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572C6E" w14:textId="576E9F75" w:rsidR="00915205" w:rsidRPr="00422222" w:rsidRDefault="00915205" w:rsidP="00422222">
      <w:pPr>
        <w:spacing w:after="0"/>
        <w:jc w:val="center"/>
        <w:rPr>
          <w:rFonts w:ascii="Book Antiqua" w:hAnsi="Book Antiqua"/>
          <w:b/>
        </w:rPr>
      </w:pPr>
      <w:r w:rsidRPr="00422222">
        <w:rPr>
          <w:rFonts w:ascii="Book Antiqua" w:hAnsi="Book Antiqua"/>
          <w:b/>
        </w:rPr>
        <w:t>Application Form</w:t>
      </w:r>
    </w:p>
    <w:p w14:paraId="39A4F0ED" w14:textId="77777777" w:rsidR="00422222" w:rsidRDefault="00422222" w:rsidP="00915205">
      <w:pPr>
        <w:spacing w:after="0"/>
        <w:jc w:val="both"/>
        <w:rPr>
          <w:rFonts w:ascii="Book Antiqua" w:hAnsi="Book Antiqua"/>
        </w:rPr>
      </w:pPr>
    </w:p>
    <w:p w14:paraId="62650DE7" w14:textId="77777777" w:rsidR="00915205" w:rsidRPr="00103AF8" w:rsidRDefault="00915205" w:rsidP="00915205">
      <w:pPr>
        <w:spacing w:after="0"/>
        <w:jc w:val="both"/>
        <w:rPr>
          <w:rFonts w:ascii="Book Antiqua" w:hAnsi="Book Antiqua"/>
          <w:sz w:val="20"/>
          <w:szCs w:val="20"/>
        </w:rPr>
      </w:pPr>
      <w:r>
        <w:rPr>
          <w:rFonts w:ascii="Book Antiqua" w:hAnsi="Book Antiqua"/>
        </w:rPr>
        <w:tab/>
      </w:r>
      <w:r w:rsidRPr="00103AF8">
        <w:rPr>
          <w:rFonts w:ascii="Book Antiqua" w:hAnsi="Book Antiqua"/>
          <w:sz w:val="20"/>
          <w:szCs w:val="20"/>
        </w:rPr>
        <w:t>To</w:t>
      </w:r>
      <w:bookmarkStart w:id="0" w:name="_GoBack"/>
      <w:bookmarkEnd w:id="0"/>
    </w:p>
    <w:p w14:paraId="59D35313" w14:textId="77777777" w:rsidR="00915205" w:rsidRPr="00103AF8" w:rsidRDefault="00915205" w:rsidP="00915205">
      <w:pPr>
        <w:spacing w:after="0"/>
        <w:jc w:val="both"/>
        <w:rPr>
          <w:rFonts w:ascii="Book Antiqua" w:hAnsi="Book Antiqua"/>
          <w:sz w:val="20"/>
          <w:szCs w:val="20"/>
        </w:rPr>
      </w:pPr>
      <w:r w:rsidRPr="00103AF8">
        <w:rPr>
          <w:rFonts w:ascii="Book Antiqua" w:hAnsi="Book Antiqua"/>
          <w:sz w:val="20"/>
          <w:szCs w:val="20"/>
        </w:rPr>
        <w:tab/>
      </w:r>
      <w:r w:rsidRPr="00103AF8">
        <w:rPr>
          <w:rFonts w:ascii="Book Antiqua" w:hAnsi="Book Antiqua"/>
          <w:sz w:val="20"/>
          <w:szCs w:val="20"/>
        </w:rPr>
        <w:tab/>
        <w:t>The General Manager</w:t>
      </w:r>
    </w:p>
    <w:p w14:paraId="1B26D8EB" w14:textId="2F100690" w:rsidR="00915205" w:rsidRPr="00103AF8" w:rsidRDefault="00915205" w:rsidP="00915205">
      <w:pPr>
        <w:spacing w:after="0"/>
        <w:jc w:val="both"/>
        <w:rPr>
          <w:rFonts w:ascii="Book Antiqua" w:hAnsi="Book Antiqua"/>
          <w:sz w:val="20"/>
          <w:szCs w:val="20"/>
        </w:rPr>
      </w:pPr>
      <w:r w:rsidRPr="00103AF8">
        <w:rPr>
          <w:rFonts w:ascii="Book Antiqua" w:hAnsi="Book Antiqua"/>
          <w:sz w:val="20"/>
          <w:szCs w:val="20"/>
        </w:rPr>
        <w:tab/>
      </w:r>
      <w:r w:rsidRPr="00103AF8">
        <w:rPr>
          <w:rFonts w:ascii="Book Antiqua" w:hAnsi="Book Antiqua"/>
          <w:sz w:val="20"/>
          <w:szCs w:val="20"/>
        </w:rPr>
        <w:tab/>
      </w:r>
      <w:r w:rsidR="00E66000">
        <w:rPr>
          <w:rFonts w:ascii="Book Antiqua" w:hAnsi="Book Antiqua"/>
          <w:sz w:val="20"/>
          <w:szCs w:val="20"/>
        </w:rPr>
        <w:t>Chennai</w:t>
      </w:r>
      <w:r w:rsidRPr="00103AF8">
        <w:rPr>
          <w:rFonts w:ascii="Book Antiqua" w:hAnsi="Book Antiqua"/>
          <w:sz w:val="20"/>
          <w:szCs w:val="20"/>
        </w:rPr>
        <w:t xml:space="preserve"> Regional Office</w:t>
      </w:r>
    </w:p>
    <w:p w14:paraId="3C5C811E" w14:textId="77777777" w:rsidR="00915205" w:rsidRPr="00103AF8" w:rsidRDefault="00915205" w:rsidP="00915205">
      <w:pPr>
        <w:spacing w:after="0"/>
        <w:ind w:left="720" w:firstLine="720"/>
        <w:jc w:val="both"/>
        <w:rPr>
          <w:rFonts w:ascii="Book Antiqua" w:hAnsi="Book Antiqua"/>
          <w:sz w:val="20"/>
          <w:szCs w:val="20"/>
        </w:rPr>
      </w:pPr>
      <w:r w:rsidRPr="00103AF8">
        <w:rPr>
          <w:rFonts w:ascii="Book Antiqua" w:hAnsi="Book Antiqua"/>
          <w:sz w:val="20"/>
          <w:szCs w:val="20"/>
        </w:rPr>
        <w:t xml:space="preserve">Reserve Bank of India </w:t>
      </w:r>
    </w:p>
    <w:p w14:paraId="735E7A14" w14:textId="70BF539D" w:rsidR="00915205" w:rsidRPr="00103AF8" w:rsidRDefault="00915205" w:rsidP="00915205">
      <w:pPr>
        <w:spacing w:after="0"/>
        <w:ind w:left="1440" w:hanging="720"/>
        <w:jc w:val="both"/>
        <w:rPr>
          <w:rFonts w:ascii="Book Antiqua" w:hAnsi="Book Antiqua"/>
          <w:b/>
          <w:color w:val="FF0000"/>
          <w:sz w:val="20"/>
          <w:szCs w:val="20"/>
          <w:u w:val="single"/>
        </w:rPr>
      </w:pPr>
      <w:r w:rsidRPr="00103AF8">
        <w:rPr>
          <w:rFonts w:ascii="Book Antiqua" w:hAnsi="Book Antiqua"/>
          <w:sz w:val="20"/>
          <w:szCs w:val="20"/>
        </w:rPr>
        <w:t>Sub</w:t>
      </w:r>
      <w:proofErr w:type="gramStart"/>
      <w:r w:rsidRPr="00103AF8">
        <w:rPr>
          <w:rFonts w:ascii="Book Antiqua" w:hAnsi="Book Antiqua"/>
          <w:sz w:val="20"/>
          <w:szCs w:val="20"/>
        </w:rPr>
        <w:t>:-</w:t>
      </w:r>
      <w:proofErr w:type="gramEnd"/>
      <w:r w:rsidRPr="00103AF8">
        <w:rPr>
          <w:rFonts w:ascii="Book Antiqua" w:hAnsi="Book Antiqua"/>
          <w:sz w:val="20"/>
          <w:szCs w:val="20"/>
        </w:rPr>
        <w:t xml:space="preserve"> </w:t>
      </w:r>
      <w:r w:rsidRPr="00103AF8">
        <w:rPr>
          <w:rFonts w:ascii="Book Antiqua" w:hAnsi="Book Antiqua"/>
          <w:b/>
          <w:sz w:val="20"/>
          <w:szCs w:val="20"/>
        </w:rPr>
        <w:tab/>
      </w:r>
      <w:r w:rsidRPr="00103AF8">
        <w:rPr>
          <w:rFonts w:ascii="Book Antiqua" w:hAnsi="Book Antiqua"/>
          <w:b/>
          <w:sz w:val="20"/>
          <w:szCs w:val="20"/>
          <w:u w:val="single"/>
        </w:rPr>
        <w:t>Opening of drawing account under alternative fund flow mechanism named SNA –SPARSH for Centrally Sponsored Scheme (CSS) funds</w:t>
      </w:r>
    </w:p>
    <w:p w14:paraId="28FA31EF" w14:textId="5041E0EB" w:rsidR="00915205" w:rsidRPr="00E66000" w:rsidRDefault="00915205" w:rsidP="00FC66B4">
      <w:pPr>
        <w:spacing w:line="240" w:lineRule="auto"/>
        <w:ind w:left="720"/>
        <w:jc w:val="both"/>
        <w:rPr>
          <w:rFonts w:ascii="Times New Roman" w:hAnsi="Times New Roman"/>
          <w:sz w:val="20"/>
          <w:szCs w:val="20"/>
        </w:rPr>
      </w:pPr>
      <w:r w:rsidRPr="00103AF8">
        <w:rPr>
          <w:rFonts w:ascii="Book Antiqua" w:hAnsi="Book Antiqua"/>
          <w:b/>
          <w:sz w:val="20"/>
          <w:szCs w:val="20"/>
          <w:u w:val="single"/>
        </w:rPr>
        <w:t>Ref</w:t>
      </w:r>
      <w:proofErr w:type="gramStart"/>
      <w:r w:rsidRPr="00103AF8">
        <w:rPr>
          <w:rFonts w:ascii="Book Antiqua" w:hAnsi="Book Antiqua"/>
          <w:b/>
          <w:sz w:val="20"/>
          <w:szCs w:val="20"/>
          <w:u w:val="single"/>
        </w:rPr>
        <w:t>:-</w:t>
      </w:r>
      <w:proofErr w:type="gramEnd"/>
      <w:r w:rsidRPr="00103AF8">
        <w:rPr>
          <w:rFonts w:ascii="Book Antiqua" w:hAnsi="Book Antiqua"/>
          <w:b/>
          <w:sz w:val="20"/>
          <w:szCs w:val="20"/>
          <w:u w:val="single"/>
        </w:rPr>
        <w:t xml:space="preserve">  Government of India, Ministry of Finance,</w:t>
      </w:r>
      <w:r w:rsidR="00BA417E" w:rsidRPr="00103AF8">
        <w:rPr>
          <w:rFonts w:ascii="Book Antiqua" w:hAnsi="Book Antiqua"/>
          <w:b/>
          <w:sz w:val="20"/>
          <w:szCs w:val="20"/>
          <w:u w:val="single"/>
        </w:rPr>
        <w:t xml:space="preserve"> </w:t>
      </w:r>
      <w:r w:rsidRPr="00103AF8">
        <w:rPr>
          <w:rFonts w:ascii="Book Antiqua" w:hAnsi="Book Antiqua"/>
          <w:b/>
          <w:sz w:val="20"/>
          <w:szCs w:val="20"/>
          <w:u w:val="single"/>
        </w:rPr>
        <w:t>Department</w:t>
      </w:r>
      <w:r w:rsidR="00046EE5">
        <w:rPr>
          <w:rFonts w:ascii="Book Antiqua" w:hAnsi="Book Antiqua"/>
          <w:b/>
          <w:sz w:val="20"/>
          <w:szCs w:val="20"/>
          <w:u w:val="single"/>
        </w:rPr>
        <w:t xml:space="preserve"> of Expenditure OM </w:t>
      </w:r>
      <w:r w:rsidR="00046EE5" w:rsidRPr="00046EE5">
        <w:rPr>
          <w:rFonts w:ascii="Book Antiqua" w:hAnsi="Book Antiqua"/>
          <w:b/>
          <w:sz w:val="20"/>
          <w:szCs w:val="20"/>
          <w:u w:val="single"/>
        </w:rPr>
        <w:t xml:space="preserve">F. No. 1 (27)/PFMS/2020 </w:t>
      </w:r>
      <w:r w:rsidR="00046EE5">
        <w:rPr>
          <w:rFonts w:ascii="Book Antiqua" w:hAnsi="Book Antiqua"/>
          <w:b/>
          <w:sz w:val="20"/>
          <w:szCs w:val="20"/>
          <w:u w:val="single"/>
        </w:rPr>
        <w:t>dated July 13</w:t>
      </w:r>
      <w:r w:rsidR="002637E0">
        <w:rPr>
          <w:rFonts w:ascii="Book Antiqua" w:hAnsi="Book Antiqua"/>
          <w:b/>
          <w:sz w:val="20"/>
          <w:szCs w:val="20"/>
          <w:u w:val="single"/>
        </w:rPr>
        <w:t xml:space="preserve">,2023 on subject </w:t>
      </w:r>
      <w:r w:rsidRPr="00103AF8">
        <w:rPr>
          <w:rFonts w:ascii="Book Antiqua" w:hAnsi="Book Antiqua"/>
          <w:b/>
          <w:sz w:val="20"/>
          <w:szCs w:val="20"/>
          <w:u w:val="single"/>
        </w:rPr>
        <w:t>“Just-in-Time” release of Centrally Sponsored Schemes (CSS) funds through e-kuber platform of Reserve Bank of India (RBI).”</w:t>
      </w:r>
    </w:p>
    <w:p w14:paraId="24A53DD7" w14:textId="7589530B" w:rsidR="00915205" w:rsidRPr="00103AF8" w:rsidRDefault="00E66000" w:rsidP="00915205">
      <w:pPr>
        <w:spacing w:after="0"/>
        <w:jc w:val="both"/>
        <w:rPr>
          <w:rFonts w:ascii="Book Antiqua" w:hAnsi="Book Antiqua"/>
          <w:sz w:val="20"/>
          <w:szCs w:val="20"/>
        </w:rPr>
      </w:pPr>
      <w:r w:rsidRPr="00E66000">
        <w:rPr>
          <w:rFonts w:ascii="Book Antiqua" w:hAnsi="Book Antiqua"/>
          <w:sz w:val="20"/>
          <w:szCs w:val="20"/>
        </w:rPr>
        <w:t>Dear</w:t>
      </w:r>
      <w:r>
        <w:rPr>
          <w:rFonts w:ascii="Book Antiqua" w:hAnsi="Book Antiqua"/>
          <w:b/>
          <w:sz w:val="20"/>
          <w:szCs w:val="20"/>
        </w:rPr>
        <w:t xml:space="preserve"> </w:t>
      </w:r>
      <w:r w:rsidR="00BA417E" w:rsidRPr="00103AF8">
        <w:rPr>
          <w:rFonts w:ascii="Book Antiqua" w:hAnsi="Book Antiqua"/>
          <w:sz w:val="20"/>
          <w:szCs w:val="20"/>
        </w:rPr>
        <w:t>Madam/</w:t>
      </w:r>
      <w:r w:rsidR="00915205" w:rsidRPr="00103AF8">
        <w:rPr>
          <w:rFonts w:ascii="Book Antiqua" w:hAnsi="Book Antiqua"/>
          <w:sz w:val="20"/>
          <w:szCs w:val="20"/>
        </w:rPr>
        <w:t>Sir,</w:t>
      </w:r>
    </w:p>
    <w:p w14:paraId="72422523" w14:textId="255004F4" w:rsidR="00915205" w:rsidRPr="004D5AA3" w:rsidRDefault="00915205" w:rsidP="00636692">
      <w:pPr>
        <w:spacing w:after="0" w:line="240" w:lineRule="auto"/>
        <w:ind w:left="720"/>
        <w:jc w:val="both"/>
        <w:rPr>
          <w:rFonts w:ascii="Book Antiqua" w:hAnsi="Book Antiqua"/>
          <w:b/>
          <w:iCs/>
          <w:color w:val="000000"/>
          <w:sz w:val="20"/>
          <w:szCs w:val="20"/>
          <w:u w:val="single"/>
        </w:rPr>
      </w:pPr>
      <w:r w:rsidRPr="00103AF8">
        <w:rPr>
          <w:rFonts w:ascii="Book Antiqua" w:hAnsi="Book Antiqua"/>
          <w:sz w:val="20"/>
          <w:szCs w:val="20"/>
        </w:rPr>
        <w:t xml:space="preserve">As per the direction of Ministry of Finance, Government of India, </w:t>
      </w:r>
      <w:r w:rsidRPr="00103AF8">
        <w:rPr>
          <w:rFonts w:ascii="Times New Roman" w:hAnsi="Times New Roman"/>
          <w:sz w:val="20"/>
          <w:szCs w:val="20"/>
        </w:rPr>
        <w:t>alternative fund flow mechanism named SNA –</w:t>
      </w:r>
      <w:r w:rsidR="008A4232" w:rsidRPr="00103AF8">
        <w:rPr>
          <w:rFonts w:ascii="Times New Roman" w:hAnsi="Times New Roman"/>
          <w:sz w:val="20"/>
          <w:szCs w:val="20"/>
        </w:rPr>
        <w:t xml:space="preserve"> </w:t>
      </w:r>
      <w:r w:rsidRPr="00103AF8">
        <w:rPr>
          <w:rFonts w:ascii="Times New Roman" w:hAnsi="Times New Roman"/>
          <w:sz w:val="20"/>
          <w:szCs w:val="20"/>
        </w:rPr>
        <w:t>SPARSH (</w:t>
      </w:r>
      <w:r w:rsidRPr="00103AF8">
        <w:rPr>
          <w:rFonts w:ascii="Times New Roman" w:hAnsi="Nirmala UI" w:cs="Mangal"/>
          <w:sz w:val="20"/>
          <w:szCs w:val="20"/>
          <w:cs/>
          <w:lang w:bidi="hi-IN"/>
        </w:rPr>
        <w:t>समयोचित</w:t>
      </w:r>
      <w:r w:rsidRPr="00103AF8">
        <w:rPr>
          <w:rFonts w:ascii="Times New Roman" w:hAnsi="Times New Roman"/>
          <w:sz w:val="20"/>
          <w:szCs w:val="20"/>
        </w:rPr>
        <w:t xml:space="preserve"> </w:t>
      </w:r>
      <w:r w:rsidRPr="00103AF8">
        <w:rPr>
          <w:rFonts w:ascii="Times New Roman" w:hAnsi="Nirmala UI" w:cs="Mangal"/>
          <w:sz w:val="20"/>
          <w:szCs w:val="20"/>
          <w:cs/>
          <w:lang w:bidi="hi-IN"/>
        </w:rPr>
        <w:t>प्रणाली</w:t>
      </w:r>
      <w:r w:rsidRPr="00103AF8">
        <w:rPr>
          <w:rFonts w:ascii="Times New Roman" w:hAnsi="Times New Roman"/>
          <w:sz w:val="20"/>
          <w:szCs w:val="20"/>
        </w:rPr>
        <w:t xml:space="preserve"> </w:t>
      </w:r>
      <w:r w:rsidRPr="00103AF8">
        <w:rPr>
          <w:rFonts w:ascii="Times New Roman" w:hAnsi="Nirmala UI" w:cs="Mangal"/>
          <w:sz w:val="20"/>
          <w:szCs w:val="20"/>
          <w:cs/>
          <w:lang w:bidi="hi-IN"/>
        </w:rPr>
        <w:t>एकीकृत</w:t>
      </w:r>
      <w:r w:rsidRPr="00103AF8">
        <w:rPr>
          <w:rFonts w:ascii="Times New Roman" w:hAnsi="Times New Roman"/>
          <w:sz w:val="20"/>
          <w:szCs w:val="20"/>
        </w:rPr>
        <w:t xml:space="preserve"> </w:t>
      </w:r>
      <w:r w:rsidRPr="00103AF8">
        <w:rPr>
          <w:rFonts w:ascii="Times New Roman" w:hAnsi="Nirmala UI" w:cs="Mangal"/>
          <w:sz w:val="20"/>
          <w:szCs w:val="20"/>
          <w:cs/>
          <w:lang w:bidi="hi-IN"/>
        </w:rPr>
        <w:t>शीघ्र</w:t>
      </w:r>
      <w:r w:rsidRPr="00103AF8">
        <w:rPr>
          <w:rFonts w:ascii="Times New Roman" w:hAnsi="Times New Roman"/>
          <w:sz w:val="20"/>
          <w:szCs w:val="20"/>
        </w:rPr>
        <w:t xml:space="preserve"> </w:t>
      </w:r>
      <w:r w:rsidRPr="00103AF8">
        <w:rPr>
          <w:rFonts w:ascii="Times New Roman" w:hAnsi="Nirmala UI" w:cs="Mangal"/>
          <w:sz w:val="20"/>
          <w:szCs w:val="20"/>
          <w:cs/>
          <w:lang w:bidi="hi-IN"/>
        </w:rPr>
        <w:t>हस्तांतरण</w:t>
      </w:r>
      <w:r w:rsidRPr="00103AF8">
        <w:rPr>
          <w:rFonts w:ascii="Times New Roman" w:hAnsi="Times New Roman"/>
          <w:sz w:val="20"/>
          <w:szCs w:val="20"/>
        </w:rPr>
        <w:t xml:space="preserve"> – Real time System of Integrated Quick Transfers) for CSS funds</w:t>
      </w:r>
      <w:r w:rsidRPr="00103AF8">
        <w:rPr>
          <w:rFonts w:ascii="Book Antiqua" w:hAnsi="Book Antiqua"/>
          <w:sz w:val="20"/>
          <w:szCs w:val="20"/>
        </w:rPr>
        <w:t xml:space="preserve"> has to be implemented </w:t>
      </w:r>
      <w:r w:rsidR="008A4232" w:rsidRPr="00103AF8">
        <w:rPr>
          <w:rFonts w:ascii="Book Antiqua" w:hAnsi="Book Antiqua"/>
          <w:sz w:val="20"/>
          <w:szCs w:val="20"/>
        </w:rPr>
        <w:t>by</w:t>
      </w:r>
      <w:r w:rsidRPr="00103AF8">
        <w:rPr>
          <w:rFonts w:ascii="Book Antiqua" w:hAnsi="Book Antiqua"/>
          <w:sz w:val="20"/>
          <w:szCs w:val="20"/>
        </w:rPr>
        <w:t xml:space="preserve"> </w:t>
      </w:r>
      <w:r w:rsidR="00740E6E" w:rsidRPr="004D5AA3">
        <w:rPr>
          <w:rFonts w:ascii="Book Antiqua" w:hAnsi="Book Antiqua"/>
          <w:b/>
          <w:iCs/>
          <w:sz w:val="20"/>
          <w:szCs w:val="20"/>
          <w:u w:val="single"/>
        </w:rPr>
        <w:t>District Rur</w:t>
      </w:r>
      <w:r w:rsidR="00767606">
        <w:rPr>
          <w:rFonts w:ascii="Book Antiqua" w:hAnsi="Book Antiqua"/>
          <w:b/>
          <w:iCs/>
          <w:sz w:val="20"/>
          <w:szCs w:val="20"/>
          <w:u w:val="single"/>
        </w:rPr>
        <w:t>al Development Agency under Department of Rural Development, Puducherry</w:t>
      </w:r>
      <w:r w:rsidRPr="00103AF8">
        <w:rPr>
          <w:rFonts w:ascii="Book Antiqua" w:hAnsi="Book Antiqua"/>
          <w:color w:val="000000"/>
          <w:sz w:val="20"/>
          <w:szCs w:val="20"/>
        </w:rPr>
        <w:t xml:space="preserve"> which is a </w:t>
      </w:r>
      <w:r w:rsidR="008A4232" w:rsidRPr="00103AF8">
        <w:rPr>
          <w:rFonts w:ascii="Book Antiqua" w:hAnsi="Book Antiqua"/>
          <w:color w:val="000000"/>
          <w:sz w:val="20"/>
          <w:szCs w:val="20"/>
        </w:rPr>
        <w:t xml:space="preserve">designated </w:t>
      </w:r>
      <w:r w:rsidRPr="00103AF8">
        <w:rPr>
          <w:rFonts w:ascii="Book Antiqua" w:hAnsi="Book Antiqua"/>
          <w:color w:val="000000"/>
          <w:sz w:val="20"/>
          <w:szCs w:val="20"/>
        </w:rPr>
        <w:t xml:space="preserve">State Nodal Agency. You are, therefore, requested to open a drawing account in </w:t>
      </w:r>
      <w:r w:rsidR="00E66000">
        <w:rPr>
          <w:rFonts w:ascii="Book Antiqua" w:hAnsi="Book Antiqua"/>
          <w:color w:val="000000"/>
          <w:sz w:val="20"/>
          <w:szCs w:val="20"/>
        </w:rPr>
        <w:t>Chennai</w:t>
      </w:r>
      <w:r w:rsidRPr="00103AF8">
        <w:rPr>
          <w:rFonts w:ascii="Book Antiqua" w:hAnsi="Book Antiqua"/>
          <w:color w:val="000000"/>
          <w:sz w:val="20"/>
          <w:szCs w:val="20"/>
        </w:rPr>
        <w:t xml:space="preserve"> Regional Office, RBI for the </w:t>
      </w:r>
      <w:r w:rsidR="00E66000">
        <w:rPr>
          <w:rFonts w:ascii="Book Antiqua" w:hAnsi="Book Antiqua"/>
          <w:color w:val="000000"/>
          <w:sz w:val="20"/>
          <w:szCs w:val="20"/>
        </w:rPr>
        <w:t>Union Territory</w:t>
      </w:r>
      <w:r w:rsidRPr="00103AF8">
        <w:rPr>
          <w:rFonts w:ascii="Book Antiqua" w:hAnsi="Book Antiqua"/>
          <w:color w:val="000000"/>
          <w:sz w:val="20"/>
          <w:szCs w:val="20"/>
        </w:rPr>
        <w:t xml:space="preserve"> of </w:t>
      </w:r>
      <w:r w:rsidR="00E66000">
        <w:rPr>
          <w:rFonts w:ascii="Book Antiqua" w:hAnsi="Book Antiqua"/>
          <w:color w:val="000000"/>
          <w:sz w:val="20"/>
          <w:szCs w:val="20"/>
        </w:rPr>
        <w:t>Puducherry</w:t>
      </w:r>
      <w:r w:rsidRPr="00103AF8">
        <w:rPr>
          <w:rFonts w:ascii="Book Antiqua" w:hAnsi="Book Antiqua"/>
          <w:color w:val="000000"/>
          <w:sz w:val="20"/>
          <w:szCs w:val="20"/>
        </w:rPr>
        <w:t xml:space="preserve"> under UDCH code </w:t>
      </w:r>
      <w:r w:rsidR="005870D7">
        <w:rPr>
          <w:rFonts w:ascii="Book Antiqua" w:hAnsi="Book Antiqua"/>
          <w:color w:val="000000"/>
          <w:sz w:val="20"/>
          <w:szCs w:val="20"/>
        </w:rPr>
        <w:t>127</w:t>
      </w:r>
      <w:r w:rsidRPr="00103AF8">
        <w:rPr>
          <w:rFonts w:ascii="Book Antiqua" w:hAnsi="Book Antiqua"/>
          <w:color w:val="000000"/>
          <w:sz w:val="20"/>
          <w:szCs w:val="20"/>
        </w:rPr>
        <w:t>. This account has to be opened for implementing</w:t>
      </w:r>
      <w:r w:rsidR="009B1B8F">
        <w:rPr>
          <w:rFonts w:ascii="Book Antiqua" w:hAnsi="Book Antiqua"/>
          <w:color w:val="000000"/>
          <w:sz w:val="20"/>
          <w:szCs w:val="20"/>
        </w:rPr>
        <w:t xml:space="preserve"> </w:t>
      </w:r>
      <w:r w:rsidR="005A3FE9" w:rsidRPr="005A3FE9">
        <w:rPr>
          <w:rFonts w:ascii="Book Antiqua" w:hAnsi="Book Antiqua"/>
          <w:b/>
          <w:color w:val="000000"/>
          <w:sz w:val="20"/>
          <w:szCs w:val="20"/>
          <w:u w:val="single"/>
        </w:rPr>
        <w:t xml:space="preserve">PY </w:t>
      </w:r>
      <w:r w:rsidR="00B37600">
        <w:rPr>
          <w:rFonts w:ascii="Book Antiqua" w:hAnsi="Book Antiqua"/>
          <w:b/>
          <w:color w:val="000000"/>
          <w:sz w:val="20"/>
          <w:szCs w:val="20"/>
          <w:u w:val="single"/>
        </w:rPr>
        <w:t xml:space="preserve">12 – PY </w:t>
      </w:r>
      <w:r w:rsidR="004E1C88" w:rsidRPr="004D5AA3">
        <w:rPr>
          <w:rFonts w:ascii="Book Antiqua" w:hAnsi="Book Antiqua"/>
          <w:b/>
          <w:iCs/>
          <w:color w:val="000000"/>
          <w:sz w:val="20"/>
          <w:szCs w:val="20"/>
          <w:u w:val="single"/>
        </w:rPr>
        <w:t>National Rural Livelihood</w:t>
      </w:r>
      <w:r w:rsidR="009A4C1E" w:rsidRPr="004D5AA3">
        <w:rPr>
          <w:rFonts w:ascii="Book Antiqua" w:hAnsi="Book Antiqua"/>
          <w:b/>
          <w:iCs/>
          <w:color w:val="000000"/>
          <w:sz w:val="20"/>
          <w:szCs w:val="20"/>
          <w:u w:val="single"/>
        </w:rPr>
        <w:t xml:space="preserve"> Mission</w:t>
      </w:r>
      <w:r w:rsidR="004C7B07">
        <w:rPr>
          <w:rFonts w:ascii="Book Antiqua" w:hAnsi="Book Antiqua"/>
          <w:b/>
          <w:iCs/>
          <w:color w:val="000000"/>
          <w:sz w:val="20"/>
          <w:szCs w:val="20"/>
          <w:u w:val="single"/>
        </w:rPr>
        <w:t xml:space="preserve"> (NRLM)</w:t>
      </w:r>
      <w:r w:rsidR="009F077C">
        <w:rPr>
          <w:rFonts w:ascii="Book Antiqua" w:hAnsi="Book Antiqua"/>
          <w:b/>
          <w:iCs/>
          <w:color w:val="000000"/>
          <w:sz w:val="20"/>
          <w:szCs w:val="20"/>
          <w:u w:val="single"/>
        </w:rPr>
        <w:t xml:space="preserve"> </w:t>
      </w:r>
      <w:r w:rsidR="00B37600">
        <w:rPr>
          <w:rFonts w:ascii="Book Antiqua" w:hAnsi="Book Antiqua"/>
          <w:b/>
          <w:iCs/>
          <w:color w:val="000000"/>
          <w:sz w:val="20"/>
          <w:szCs w:val="20"/>
          <w:u w:val="single"/>
        </w:rPr>
        <w:t>(9181)</w:t>
      </w:r>
    </w:p>
    <w:p w14:paraId="7DCE443F" w14:textId="77777777" w:rsidR="001153C5" w:rsidRPr="00103AF8" w:rsidRDefault="001153C5" w:rsidP="00636692">
      <w:pPr>
        <w:spacing w:after="0" w:line="240" w:lineRule="auto"/>
        <w:ind w:left="720"/>
        <w:jc w:val="both"/>
        <w:rPr>
          <w:rFonts w:ascii="Book Antiqua" w:hAnsi="Book Antiqua"/>
          <w:sz w:val="20"/>
          <w:szCs w:val="20"/>
        </w:rPr>
      </w:pPr>
    </w:p>
    <w:p w14:paraId="4BDD20C6" w14:textId="63EBA9B9" w:rsidR="00915205" w:rsidRPr="00103AF8" w:rsidRDefault="00915205" w:rsidP="00915205">
      <w:pPr>
        <w:spacing w:after="0"/>
        <w:ind w:left="720"/>
        <w:jc w:val="both"/>
        <w:rPr>
          <w:rFonts w:ascii="Book Antiqua" w:hAnsi="Book Antiqua"/>
          <w:color w:val="000000"/>
          <w:sz w:val="20"/>
          <w:szCs w:val="20"/>
        </w:rPr>
      </w:pPr>
      <w:r w:rsidRPr="00103AF8">
        <w:rPr>
          <w:rFonts w:ascii="Book Antiqua" w:hAnsi="Book Antiqua"/>
          <w:sz w:val="20"/>
          <w:szCs w:val="20"/>
        </w:rPr>
        <w:t>2.</w:t>
      </w:r>
      <w:r w:rsidR="007E28B8">
        <w:rPr>
          <w:rFonts w:ascii="Book Antiqua" w:hAnsi="Book Antiqua"/>
          <w:sz w:val="20"/>
          <w:szCs w:val="20"/>
        </w:rPr>
        <w:t xml:space="preserve"> </w:t>
      </w:r>
      <w:r w:rsidRPr="00103AF8">
        <w:rPr>
          <w:rFonts w:ascii="Book Antiqua" w:hAnsi="Book Antiqua"/>
          <w:color w:val="000000"/>
          <w:sz w:val="20"/>
          <w:szCs w:val="20"/>
        </w:rPr>
        <w:t xml:space="preserve">The details of the State Government drawing account to be opened are as under: - </w:t>
      </w:r>
    </w:p>
    <w:tbl>
      <w:tblPr>
        <w:tblW w:w="9026"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43"/>
        <w:gridCol w:w="1583"/>
        <w:gridCol w:w="2112"/>
        <w:gridCol w:w="2023"/>
        <w:gridCol w:w="1246"/>
        <w:gridCol w:w="19"/>
      </w:tblGrid>
      <w:tr w:rsidR="00F708FB" w:rsidRPr="00103AF8" w14:paraId="7E53BCAD" w14:textId="77777777" w:rsidTr="00F708FB">
        <w:trPr>
          <w:gridAfter w:val="1"/>
          <w:wAfter w:w="19" w:type="dxa"/>
        </w:trPr>
        <w:tc>
          <w:tcPr>
            <w:tcW w:w="2043" w:type="dxa"/>
            <w:tcBorders>
              <w:top w:val="single" w:sz="4" w:space="0" w:color="auto"/>
              <w:left w:val="single" w:sz="4" w:space="0" w:color="auto"/>
              <w:bottom w:val="single" w:sz="4" w:space="0" w:color="auto"/>
              <w:right w:val="single" w:sz="4" w:space="0" w:color="auto"/>
            </w:tcBorders>
            <w:hideMark/>
          </w:tcPr>
          <w:p w14:paraId="7D3F2744" w14:textId="654CFE23" w:rsidR="00915205" w:rsidRPr="00103AF8" w:rsidRDefault="00915205">
            <w:pPr>
              <w:spacing w:after="0" w:line="240" w:lineRule="auto"/>
              <w:jc w:val="center"/>
              <w:rPr>
                <w:rFonts w:ascii="Book Antiqua" w:hAnsi="Book Antiqua"/>
                <w:color w:val="000000"/>
                <w:sz w:val="20"/>
                <w:szCs w:val="20"/>
              </w:rPr>
            </w:pPr>
            <w:r w:rsidRPr="00103AF8">
              <w:rPr>
                <w:rFonts w:ascii="Book Antiqua" w:hAnsi="Book Antiqua"/>
                <w:color w:val="000000"/>
                <w:sz w:val="20"/>
                <w:szCs w:val="20"/>
              </w:rPr>
              <w:t>Name of the State Government drawing account</w:t>
            </w:r>
          </w:p>
        </w:tc>
        <w:tc>
          <w:tcPr>
            <w:tcW w:w="1583" w:type="dxa"/>
            <w:tcBorders>
              <w:top w:val="single" w:sz="4" w:space="0" w:color="auto"/>
              <w:left w:val="single" w:sz="4" w:space="0" w:color="auto"/>
              <w:bottom w:val="single" w:sz="4" w:space="0" w:color="auto"/>
              <w:right w:val="single" w:sz="4" w:space="0" w:color="auto"/>
            </w:tcBorders>
            <w:hideMark/>
          </w:tcPr>
          <w:p w14:paraId="7AD245A6" w14:textId="62353451" w:rsidR="00915205" w:rsidRPr="00103AF8" w:rsidRDefault="00915205">
            <w:pPr>
              <w:spacing w:after="0" w:line="240" w:lineRule="auto"/>
              <w:jc w:val="center"/>
              <w:rPr>
                <w:rFonts w:ascii="Book Antiqua" w:hAnsi="Book Antiqua"/>
                <w:color w:val="000000"/>
                <w:sz w:val="20"/>
                <w:szCs w:val="20"/>
              </w:rPr>
            </w:pPr>
            <w:r w:rsidRPr="00103AF8">
              <w:rPr>
                <w:rFonts w:ascii="Book Antiqua" w:hAnsi="Book Antiqua"/>
                <w:color w:val="000000"/>
                <w:sz w:val="20"/>
                <w:szCs w:val="20"/>
              </w:rPr>
              <w:t xml:space="preserve">Name of </w:t>
            </w:r>
            <w:r w:rsidR="002B3BD6" w:rsidRPr="00103AF8">
              <w:rPr>
                <w:rFonts w:ascii="Book Antiqua" w:hAnsi="Book Antiqua"/>
                <w:color w:val="000000"/>
                <w:sz w:val="20"/>
                <w:szCs w:val="20"/>
              </w:rPr>
              <w:t>head</w:t>
            </w:r>
            <w:r w:rsidR="00985784" w:rsidRPr="00103AF8">
              <w:rPr>
                <w:rFonts w:ascii="Book Antiqua" w:hAnsi="Book Antiqua"/>
                <w:color w:val="000000"/>
                <w:sz w:val="20"/>
                <w:szCs w:val="20"/>
              </w:rPr>
              <w:t>/incharge</w:t>
            </w:r>
          </w:p>
        </w:tc>
        <w:tc>
          <w:tcPr>
            <w:tcW w:w="2112" w:type="dxa"/>
            <w:tcBorders>
              <w:top w:val="single" w:sz="4" w:space="0" w:color="auto"/>
              <w:left w:val="single" w:sz="4" w:space="0" w:color="auto"/>
              <w:bottom w:val="single" w:sz="4" w:space="0" w:color="auto"/>
              <w:right w:val="single" w:sz="4" w:space="0" w:color="auto"/>
            </w:tcBorders>
            <w:hideMark/>
          </w:tcPr>
          <w:p w14:paraId="6FC6EB83" w14:textId="3C6058E7" w:rsidR="00915205" w:rsidRPr="00103AF8" w:rsidRDefault="00915205">
            <w:pPr>
              <w:spacing w:after="0" w:line="240" w:lineRule="auto"/>
              <w:jc w:val="center"/>
              <w:rPr>
                <w:rFonts w:ascii="Book Antiqua" w:hAnsi="Book Antiqua"/>
                <w:color w:val="000000"/>
                <w:sz w:val="20"/>
                <w:szCs w:val="20"/>
              </w:rPr>
            </w:pPr>
            <w:r w:rsidRPr="00103AF8">
              <w:rPr>
                <w:rFonts w:ascii="Book Antiqua" w:hAnsi="Book Antiqua"/>
                <w:color w:val="000000"/>
                <w:sz w:val="20"/>
                <w:szCs w:val="20"/>
              </w:rPr>
              <w:t>Address of the account holder</w:t>
            </w:r>
          </w:p>
        </w:tc>
        <w:tc>
          <w:tcPr>
            <w:tcW w:w="2023" w:type="dxa"/>
            <w:tcBorders>
              <w:top w:val="single" w:sz="4" w:space="0" w:color="auto"/>
              <w:left w:val="single" w:sz="4" w:space="0" w:color="auto"/>
              <w:bottom w:val="single" w:sz="4" w:space="0" w:color="auto"/>
              <w:right w:val="single" w:sz="4" w:space="0" w:color="auto"/>
            </w:tcBorders>
            <w:hideMark/>
          </w:tcPr>
          <w:p w14:paraId="3D45E452" w14:textId="142AAA49" w:rsidR="00915205" w:rsidRPr="00103AF8" w:rsidRDefault="00915205">
            <w:pPr>
              <w:spacing w:after="0" w:line="240" w:lineRule="auto"/>
              <w:jc w:val="center"/>
              <w:rPr>
                <w:rFonts w:ascii="Book Antiqua" w:hAnsi="Book Antiqua"/>
                <w:color w:val="000000"/>
                <w:sz w:val="20"/>
                <w:szCs w:val="20"/>
              </w:rPr>
            </w:pPr>
            <w:r w:rsidRPr="00103AF8">
              <w:rPr>
                <w:rFonts w:ascii="Book Antiqua" w:hAnsi="Book Antiqua"/>
                <w:color w:val="000000"/>
                <w:sz w:val="20"/>
                <w:szCs w:val="20"/>
              </w:rPr>
              <w:t>Email id of account holder</w:t>
            </w:r>
          </w:p>
        </w:tc>
        <w:tc>
          <w:tcPr>
            <w:tcW w:w="1246" w:type="dxa"/>
            <w:tcBorders>
              <w:top w:val="single" w:sz="4" w:space="0" w:color="auto"/>
              <w:left w:val="single" w:sz="4" w:space="0" w:color="auto"/>
              <w:bottom w:val="single" w:sz="4" w:space="0" w:color="auto"/>
              <w:right w:val="single" w:sz="4" w:space="0" w:color="auto"/>
            </w:tcBorders>
            <w:hideMark/>
          </w:tcPr>
          <w:p w14:paraId="3D54EEA3" w14:textId="77777777" w:rsidR="00915205" w:rsidRPr="00103AF8" w:rsidRDefault="00915205">
            <w:pPr>
              <w:spacing w:after="0" w:line="240" w:lineRule="auto"/>
              <w:jc w:val="center"/>
              <w:rPr>
                <w:rFonts w:ascii="Book Antiqua" w:hAnsi="Book Antiqua"/>
                <w:color w:val="000000"/>
                <w:sz w:val="20"/>
                <w:szCs w:val="20"/>
              </w:rPr>
            </w:pPr>
            <w:r w:rsidRPr="00103AF8">
              <w:rPr>
                <w:rFonts w:ascii="Book Antiqua" w:hAnsi="Book Antiqua"/>
                <w:color w:val="000000"/>
                <w:sz w:val="20"/>
                <w:szCs w:val="20"/>
              </w:rPr>
              <w:t>Contact Number</w:t>
            </w:r>
          </w:p>
        </w:tc>
      </w:tr>
      <w:tr w:rsidR="00F708FB" w:rsidRPr="00103AF8" w14:paraId="3DC1004D" w14:textId="77777777" w:rsidTr="00F708FB">
        <w:trPr>
          <w:gridAfter w:val="1"/>
          <w:wAfter w:w="19" w:type="dxa"/>
        </w:trPr>
        <w:tc>
          <w:tcPr>
            <w:tcW w:w="2043" w:type="dxa"/>
            <w:tcBorders>
              <w:top w:val="single" w:sz="4" w:space="0" w:color="auto"/>
              <w:left w:val="single" w:sz="4" w:space="0" w:color="auto"/>
              <w:bottom w:val="single" w:sz="4" w:space="0" w:color="auto"/>
              <w:right w:val="single" w:sz="4" w:space="0" w:color="auto"/>
            </w:tcBorders>
          </w:tcPr>
          <w:p w14:paraId="23922BCF" w14:textId="565696A7" w:rsidR="00915205" w:rsidRPr="00740E6E" w:rsidRDefault="00B37600" w:rsidP="005A3FE9">
            <w:pPr>
              <w:spacing w:after="0"/>
              <w:contextualSpacing/>
              <w:jc w:val="both"/>
              <w:rPr>
                <w:rFonts w:ascii="Book Antiqua" w:hAnsi="Book Antiqua"/>
                <w:sz w:val="20"/>
                <w:szCs w:val="20"/>
              </w:rPr>
            </w:pPr>
            <w:r w:rsidRPr="00B37600">
              <w:rPr>
                <w:rFonts w:ascii="Book Antiqua" w:hAnsi="Book Antiqua"/>
                <w:color w:val="000000"/>
                <w:sz w:val="20"/>
                <w:szCs w:val="20"/>
                <w:u w:val="single"/>
              </w:rPr>
              <w:t xml:space="preserve">PY 12 – PY </w:t>
            </w:r>
            <w:r w:rsidRPr="00B37600">
              <w:rPr>
                <w:rFonts w:ascii="Book Antiqua" w:hAnsi="Book Antiqua"/>
                <w:iCs/>
                <w:color w:val="000000"/>
                <w:sz w:val="20"/>
                <w:szCs w:val="20"/>
                <w:u w:val="single"/>
              </w:rPr>
              <w:t>National Rural Livelihood Mission</w:t>
            </w:r>
            <w:r w:rsidR="004C7B07">
              <w:rPr>
                <w:rFonts w:ascii="Book Antiqua" w:hAnsi="Book Antiqua"/>
                <w:iCs/>
                <w:color w:val="000000"/>
                <w:sz w:val="20"/>
                <w:szCs w:val="20"/>
                <w:u w:val="single"/>
              </w:rPr>
              <w:t xml:space="preserve"> (NRLM)</w:t>
            </w:r>
            <w:r w:rsidRPr="00B37600">
              <w:rPr>
                <w:rFonts w:ascii="Book Antiqua" w:hAnsi="Book Antiqua"/>
                <w:iCs/>
                <w:color w:val="000000"/>
                <w:sz w:val="20"/>
                <w:szCs w:val="20"/>
                <w:u w:val="single"/>
              </w:rPr>
              <w:t xml:space="preserve"> (9181)</w:t>
            </w:r>
          </w:p>
        </w:tc>
        <w:tc>
          <w:tcPr>
            <w:tcW w:w="1583" w:type="dxa"/>
            <w:tcBorders>
              <w:top w:val="single" w:sz="4" w:space="0" w:color="auto"/>
              <w:left w:val="single" w:sz="4" w:space="0" w:color="auto"/>
              <w:bottom w:val="single" w:sz="4" w:space="0" w:color="auto"/>
              <w:right w:val="single" w:sz="4" w:space="0" w:color="auto"/>
            </w:tcBorders>
          </w:tcPr>
          <w:p w14:paraId="39A75E0B" w14:textId="4B7628F4" w:rsidR="00915205" w:rsidRPr="00103AF8" w:rsidRDefault="00740E6E">
            <w:pPr>
              <w:spacing w:after="0" w:line="240" w:lineRule="auto"/>
              <w:jc w:val="both"/>
              <w:rPr>
                <w:rFonts w:ascii="Book Antiqua" w:hAnsi="Book Antiqua"/>
                <w:sz w:val="20"/>
                <w:szCs w:val="20"/>
              </w:rPr>
            </w:pPr>
            <w:proofErr w:type="spellStart"/>
            <w:r>
              <w:rPr>
                <w:rFonts w:ascii="Book Antiqua" w:hAnsi="Book Antiqua"/>
                <w:sz w:val="20"/>
                <w:szCs w:val="20"/>
              </w:rPr>
              <w:t>Arulrajan</w:t>
            </w:r>
            <w:proofErr w:type="spellEnd"/>
            <w:r>
              <w:rPr>
                <w:rFonts w:ascii="Book Antiqua" w:hAnsi="Book Antiqua"/>
                <w:sz w:val="20"/>
                <w:szCs w:val="20"/>
              </w:rPr>
              <w:t xml:space="preserve"> </w:t>
            </w:r>
            <w:proofErr w:type="spellStart"/>
            <w:r>
              <w:rPr>
                <w:rFonts w:ascii="Book Antiqua" w:hAnsi="Book Antiqua"/>
                <w:sz w:val="20"/>
                <w:szCs w:val="20"/>
              </w:rPr>
              <w:t>Paneerselvam</w:t>
            </w:r>
            <w:proofErr w:type="spellEnd"/>
            <w:r w:rsidR="00E6019D">
              <w:rPr>
                <w:rFonts w:ascii="Book Antiqua" w:hAnsi="Book Antiqua"/>
                <w:sz w:val="20"/>
                <w:szCs w:val="20"/>
              </w:rPr>
              <w:t xml:space="preserve"> I.F.S.</w:t>
            </w:r>
          </w:p>
        </w:tc>
        <w:tc>
          <w:tcPr>
            <w:tcW w:w="2112" w:type="dxa"/>
            <w:tcBorders>
              <w:top w:val="single" w:sz="4" w:space="0" w:color="auto"/>
              <w:left w:val="single" w:sz="4" w:space="0" w:color="auto"/>
              <w:bottom w:val="single" w:sz="4" w:space="0" w:color="auto"/>
              <w:right w:val="single" w:sz="4" w:space="0" w:color="auto"/>
            </w:tcBorders>
          </w:tcPr>
          <w:p w14:paraId="64CFAE86" w14:textId="28DD8001" w:rsidR="00915205" w:rsidRPr="00103AF8" w:rsidRDefault="00234AD1" w:rsidP="006840D1">
            <w:pPr>
              <w:spacing w:after="0" w:line="240" w:lineRule="auto"/>
              <w:rPr>
                <w:rFonts w:ascii="Book Antiqua" w:hAnsi="Book Antiqua"/>
                <w:sz w:val="20"/>
                <w:szCs w:val="20"/>
              </w:rPr>
            </w:pPr>
            <w:r>
              <w:rPr>
                <w:rFonts w:ascii="Book Antiqua" w:hAnsi="Book Antiqua"/>
                <w:sz w:val="20"/>
                <w:szCs w:val="20"/>
              </w:rPr>
              <w:t>DRDA Puducherry, 2</w:t>
            </w:r>
            <w:r w:rsidRPr="00234AD1">
              <w:rPr>
                <w:rFonts w:ascii="Book Antiqua" w:hAnsi="Book Antiqua"/>
                <w:sz w:val="20"/>
                <w:szCs w:val="20"/>
                <w:vertAlign w:val="superscript"/>
              </w:rPr>
              <w:t>nd</w:t>
            </w:r>
            <w:r>
              <w:rPr>
                <w:rFonts w:ascii="Book Antiqua" w:hAnsi="Book Antiqua"/>
                <w:sz w:val="20"/>
                <w:szCs w:val="20"/>
              </w:rPr>
              <w:t xml:space="preserve"> floor, 1</w:t>
            </w:r>
            <w:r w:rsidRPr="00234AD1">
              <w:rPr>
                <w:rFonts w:ascii="Book Antiqua" w:hAnsi="Book Antiqua"/>
                <w:sz w:val="20"/>
                <w:szCs w:val="20"/>
                <w:vertAlign w:val="superscript"/>
              </w:rPr>
              <w:t>st</w:t>
            </w:r>
            <w:r>
              <w:rPr>
                <w:rFonts w:ascii="Book Antiqua" w:hAnsi="Book Antiqua"/>
                <w:sz w:val="20"/>
                <w:szCs w:val="20"/>
              </w:rPr>
              <w:t xml:space="preserve"> cross street, </w:t>
            </w:r>
            <w:proofErr w:type="spellStart"/>
            <w:r w:rsidR="006840D1" w:rsidRPr="006840D1">
              <w:rPr>
                <w:rFonts w:ascii="Book Antiqua" w:hAnsi="Book Antiqua"/>
                <w:sz w:val="20"/>
                <w:szCs w:val="20"/>
              </w:rPr>
              <w:t>Nellithope</w:t>
            </w:r>
            <w:proofErr w:type="spellEnd"/>
            <w:r w:rsidR="006840D1">
              <w:rPr>
                <w:rFonts w:ascii="Book Antiqua" w:hAnsi="Book Antiqua"/>
                <w:sz w:val="20"/>
                <w:szCs w:val="20"/>
              </w:rPr>
              <w:t xml:space="preserve"> </w:t>
            </w:r>
            <w:r>
              <w:rPr>
                <w:rFonts w:ascii="Book Antiqua" w:hAnsi="Book Antiqua"/>
                <w:sz w:val="20"/>
                <w:szCs w:val="20"/>
              </w:rPr>
              <w:t>Anna Nagar, Puducherry 605 005</w:t>
            </w:r>
          </w:p>
        </w:tc>
        <w:tc>
          <w:tcPr>
            <w:tcW w:w="2023" w:type="dxa"/>
            <w:tcBorders>
              <w:top w:val="single" w:sz="4" w:space="0" w:color="auto"/>
              <w:left w:val="single" w:sz="4" w:space="0" w:color="auto"/>
              <w:bottom w:val="single" w:sz="4" w:space="0" w:color="auto"/>
              <w:right w:val="single" w:sz="4" w:space="0" w:color="auto"/>
            </w:tcBorders>
          </w:tcPr>
          <w:p w14:paraId="0E67456A" w14:textId="3FBF7A55" w:rsidR="00915205" w:rsidRPr="00103AF8" w:rsidRDefault="002474FD" w:rsidP="00486AFE">
            <w:pPr>
              <w:spacing w:after="0" w:line="240" w:lineRule="auto"/>
              <w:jc w:val="center"/>
              <w:rPr>
                <w:rFonts w:ascii="Book Antiqua" w:hAnsi="Book Antiqua"/>
                <w:sz w:val="20"/>
                <w:szCs w:val="20"/>
              </w:rPr>
            </w:pPr>
            <w:hyperlink r:id="rId8" w:history="1">
              <w:r w:rsidR="00DB046B" w:rsidRPr="001F5DAB">
                <w:rPr>
                  <w:rStyle w:val="Hyperlink"/>
                  <w:rFonts w:ascii="Book Antiqua" w:hAnsi="Book Antiqua"/>
                  <w:sz w:val="20"/>
                  <w:szCs w:val="20"/>
                </w:rPr>
                <w:t>abc@py.gov.in</w:t>
              </w:r>
            </w:hyperlink>
          </w:p>
        </w:tc>
        <w:tc>
          <w:tcPr>
            <w:tcW w:w="1246" w:type="dxa"/>
            <w:tcBorders>
              <w:top w:val="single" w:sz="4" w:space="0" w:color="auto"/>
              <w:left w:val="single" w:sz="4" w:space="0" w:color="auto"/>
              <w:bottom w:val="single" w:sz="4" w:space="0" w:color="auto"/>
              <w:right w:val="single" w:sz="4" w:space="0" w:color="auto"/>
            </w:tcBorders>
          </w:tcPr>
          <w:p w14:paraId="2ADEBB37" w14:textId="6435B748" w:rsidR="00915205" w:rsidRPr="00103AF8" w:rsidRDefault="00DB046B">
            <w:pPr>
              <w:spacing w:after="0" w:line="240" w:lineRule="auto"/>
              <w:jc w:val="both"/>
              <w:rPr>
                <w:rFonts w:ascii="Book Antiqua" w:hAnsi="Book Antiqua"/>
                <w:sz w:val="20"/>
                <w:szCs w:val="20"/>
              </w:rPr>
            </w:pPr>
            <w:r>
              <w:rPr>
                <w:rFonts w:ascii="Book Antiqua" w:hAnsi="Book Antiqua"/>
                <w:sz w:val="20"/>
                <w:szCs w:val="20"/>
              </w:rPr>
              <w:t>1234567890</w:t>
            </w:r>
          </w:p>
        </w:tc>
      </w:tr>
      <w:tr w:rsidR="00F708FB" w:rsidRPr="00103AF8" w14:paraId="6F6C7011" w14:textId="77777777" w:rsidTr="00F708FB">
        <w:tc>
          <w:tcPr>
            <w:tcW w:w="9026" w:type="dxa"/>
            <w:gridSpan w:val="6"/>
            <w:tcBorders>
              <w:top w:val="single" w:sz="4" w:space="0" w:color="auto"/>
              <w:left w:val="single" w:sz="4" w:space="0" w:color="auto"/>
              <w:bottom w:val="single" w:sz="4" w:space="0" w:color="auto"/>
              <w:right w:val="single" w:sz="4" w:space="0" w:color="auto"/>
            </w:tcBorders>
          </w:tcPr>
          <w:p w14:paraId="2346D52A" w14:textId="3037AB7B" w:rsidR="00F708FB" w:rsidRPr="00103AF8" w:rsidRDefault="004D5AA3" w:rsidP="00486AFE">
            <w:pPr>
              <w:spacing w:after="0"/>
              <w:jc w:val="both"/>
              <w:rPr>
                <w:rFonts w:ascii="Book Antiqua" w:hAnsi="Book Antiqua"/>
                <w:sz w:val="20"/>
                <w:szCs w:val="20"/>
              </w:rPr>
            </w:pPr>
            <w:r w:rsidRPr="00AB606F">
              <w:rPr>
                <w:rFonts w:ascii="Book Antiqua" w:hAnsi="Book Antiqua"/>
                <w:sz w:val="20"/>
                <w:szCs w:val="20"/>
              </w:rPr>
              <w:t>E-mail ID(s) on which account</w:t>
            </w:r>
            <w:r>
              <w:rPr>
                <w:rFonts w:ascii="Book Antiqua" w:hAnsi="Book Antiqua"/>
                <w:sz w:val="20"/>
                <w:szCs w:val="20"/>
              </w:rPr>
              <w:t xml:space="preserve"> statements etc. are to be sent</w:t>
            </w:r>
            <w:r w:rsidRPr="00AB606F">
              <w:rPr>
                <w:rFonts w:ascii="Book Antiqua" w:hAnsi="Book Antiqua"/>
                <w:sz w:val="20"/>
                <w:szCs w:val="20"/>
              </w:rPr>
              <w:t>:</w:t>
            </w:r>
            <w:r>
              <w:rPr>
                <w:rFonts w:ascii="Book Antiqua" w:hAnsi="Book Antiqua"/>
                <w:sz w:val="20"/>
                <w:szCs w:val="20"/>
              </w:rPr>
              <w:t xml:space="preserve"> </w:t>
            </w:r>
            <w:hyperlink r:id="rId9" w:history="1">
              <w:r w:rsidR="00DB046B">
                <w:rPr>
                  <w:rStyle w:val="Hyperlink"/>
                  <w:rFonts w:ascii="Book Antiqua" w:hAnsi="Book Antiqua"/>
                  <w:sz w:val="20"/>
                  <w:szCs w:val="20"/>
                </w:rPr>
                <w:t>abc@py.</w:t>
              </w:r>
              <w:r w:rsidR="00DB046B" w:rsidRPr="001F5DAB">
                <w:rPr>
                  <w:rStyle w:val="Hyperlink"/>
                  <w:rFonts w:ascii="Book Antiqua" w:hAnsi="Book Antiqua"/>
                  <w:sz w:val="20"/>
                  <w:szCs w:val="20"/>
                </w:rPr>
                <w:t>gov.in</w:t>
              </w:r>
            </w:hyperlink>
          </w:p>
        </w:tc>
      </w:tr>
    </w:tbl>
    <w:p w14:paraId="0B2BF546" w14:textId="2A6F79E8" w:rsidR="00915205" w:rsidRPr="00103AF8" w:rsidRDefault="00915205" w:rsidP="00915205">
      <w:pPr>
        <w:spacing w:after="0"/>
        <w:ind w:left="720"/>
        <w:jc w:val="both"/>
        <w:rPr>
          <w:rFonts w:ascii="Book Antiqua" w:hAnsi="Book Antiqua"/>
          <w:color w:val="000000"/>
          <w:sz w:val="20"/>
          <w:szCs w:val="20"/>
        </w:rPr>
      </w:pPr>
      <w:r w:rsidRPr="00103AF8">
        <w:rPr>
          <w:rFonts w:ascii="Book Antiqua" w:hAnsi="Book Antiqua"/>
          <w:sz w:val="20"/>
          <w:szCs w:val="20"/>
        </w:rPr>
        <w:t>3.</w:t>
      </w:r>
      <w:r w:rsidR="007E3562">
        <w:rPr>
          <w:rFonts w:ascii="Book Antiqua" w:hAnsi="Book Antiqua"/>
          <w:sz w:val="20"/>
          <w:szCs w:val="20"/>
        </w:rPr>
        <w:t xml:space="preserve"> </w:t>
      </w:r>
      <w:r w:rsidRPr="00103AF8">
        <w:rPr>
          <w:rFonts w:ascii="Book Antiqua" w:hAnsi="Book Antiqua"/>
          <w:sz w:val="20"/>
          <w:szCs w:val="20"/>
        </w:rPr>
        <w:t xml:space="preserve">The purpose for </w:t>
      </w:r>
      <w:r w:rsidRPr="00103AF8">
        <w:rPr>
          <w:rFonts w:ascii="Book Antiqua" w:hAnsi="Book Antiqua"/>
          <w:color w:val="000000"/>
          <w:sz w:val="20"/>
          <w:szCs w:val="20"/>
        </w:rPr>
        <w:t xml:space="preserve">opening of this account in RBI is to implement the </w:t>
      </w:r>
      <w:r w:rsidR="00BA417E" w:rsidRPr="00103AF8">
        <w:rPr>
          <w:rFonts w:ascii="Book Antiqua" w:hAnsi="Book Antiqua"/>
          <w:color w:val="000000"/>
          <w:sz w:val="20"/>
          <w:szCs w:val="20"/>
        </w:rPr>
        <w:t>above mentioned</w:t>
      </w:r>
      <w:r w:rsidRPr="00103AF8">
        <w:rPr>
          <w:rFonts w:ascii="Book Antiqua" w:hAnsi="Book Antiqua"/>
          <w:color w:val="000000"/>
          <w:sz w:val="20"/>
          <w:szCs w:val="20"/>
        </w:rPr>
        <w:t xml:space="preserve"> scheme under the SNA SPARSH mechanism as prescribed by the Ministry of Finance, Department of Expenditure, Govt. of India.</w:t>
      </w:r>
    </w:p>
    <w:p w14:paraId="67402D0A" w14:textId="11A492AD" w:rsidR="00915205" w:rsidRPr="00103AF8" w:rsidRDefault="00915205" w:rsidP="00915205">
      <w:pPr>
        <w:spacing w:after="0"/>
        <w:ind w:left="720"/>
        <w:jc w:val="both"/>
        <w:rPr>
          <w:rFonts w:ascii="Book Antiqua" w:hAnsi="Book Antiqua"/>
          <w:sz w:val="20"/>
          <w:szCs w:val="20"/>
        </w:rPr>
      </w:pPr>
      <w:r w:rsidRPr="00103AF8">
        <w:rPr>
          <w:rFonts w:ascii="Book Antiqua" w:hAnsi="Book Antiqua"/>
          <w:sz w:val="20"/>
          <w:szCs w:val="20"/>
        </w:rPr>
        <w:t>4.</w:t>
      </w:r>
      <w:r w:rsidR="007E3562">
        <w:rPr>
          <w:rFonts w:ascii="Book Antiqua" w:hAnsi="Book Antiqua"/>
          <w:sz w:val="20"/>
          <w:szCs w:val="20"/>
        </w:rPr>
        <w:t xml:space="preserve"> </w:t>
      </w:r>
      <w:r w:rsidRPr="00103AF8">
        <w:rPr>
          <w:rFonts w:ascii="Book Antiqua" w:hAnsi="Book Antiqua"/>
          <w:sz w:val="20"/>
          <w:szCs w:val="20"/>
        </w:rPr>
        <w:t>There will be following authorised signatories in the account.  The names of the authorised signatories are as under: -</w:t>
      </w: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42"/>
        <w:gridCol w:w="3854"/>
      </w:tblGrid>
      <w:tr w:rsidR="00915205" w:rsidRPr="00103AF8" w14:paraId="048CC654" w14:textId="77777777" w:rsidTr="00915205">
        <w:tc>
          <w:tcPr>
            <w:tcW w:w="4698" w:type="dxa"/>
            <w:tcBorders>
              <w:top w:val="single" w:sz="4" w:space="0" w:color="000000"/>
              <w:left w:val="single" w:sz="4" w:space="0" w:color="000000"/>
              <w:bottom w:val="single" w:sz="4" w:space="0" w:color="000000"/>
              <w:right w:val="single" w:sz="4" w:space="0" w:color="000000"/>
            </w:tcBorders>
            <w:hideMark/>
          </w:tcPr>
          <w:p w14:paraId="240CC08F" w14:textId="77777777" w:rsidR="00915205" w:rsidRPr="00103AF8" w:rsidRDefault="00915205">
            <w:pPr>
              <w:spacing w:after="0" w:line="240" w:lineRule="auto"/>
              <w:jc w:val="both"/>
              <w:rPr>
                <w:rFonts w:ascii="Book Antiqua" w:hAnsi="Book Antiqua"/>
                <w:sz w:val="20"/>
                <w:szCs w:val="20"/>
              </w:rPr>
            </w:pPr>
            <w:r w:rsidRPr="00103AF8">
              <w:rPr>
                <w:rFonts w:ascii="Book Antiqua" w:hAnsi="Book Antiqua"/>
                <w:sz w:val="20"/>
                <w:szCs w:val="20"/>
              </w:rPr>
              <w:t>Name and Designation of the First Authorised Signatory</w:t>
            </w:r>
          </w:p>
        </w:tc>
        <w:tc>
          <w:tcPr>
            <w:tcW w:w="4050" w:type="dxa"/>
            <w:tcBorders>
              <w:top w:val="single" w:sz="4" w:space="0" w:color="000000"/>
              <w:left w:val="single" w:sz="4" w:space="0" w:color="000000"/>
              <w:bottom w:val="single" w:sz="4" w:space="0" w:color="auto"/>
              <w:right w:val="single" w:sz="4" w:space="0" w:color="000000"/>
            </w:tcBorders>
            <w:hideMark/>
          </w:tcPr>
          <w:p w14:paraId="18440551" w14:textId="77777777" w:rsidR="00915205" w:rsidRPr="00103AF8" w:rsidRDefault="00915205">
            <w:pPr>
              <w:spacing w:after="0" w:line="240" w:lineRule="auto"/>
              <w:jc w:val="both"/>
              <w:rPr>
                <w:rFonts w:ascii="Book Antiqua" w:hAnsi="Book Antiqua"/>
                <w:sz w:val="20"/>
                <w:szCs w:val="20"/>
              </w:rPr>
            </w:pPr>
            <w:r w:rsidRPr="00103AF8">
              <w:rPr>
                <w:rFonts w:ascii="Book Antiqua" w:hAnsi="Book Antiqua"/>
                <w:sz w:val="20"/>
                <w:szCs w:val="20"/>
              </w:rPr>
              <w:t xml:space="preserve">Name and Designation of the Second Authorised Signatory </w:t>
            </w:r>
          </w:p>
        </w:tc>
      </w:tr>
      <w:tr w:rsidR="00915205" w:rsidRPr="00103AF8" w14:paraId="0A2CE341" w14:textId="77777777" w:rsidTr="00915205">
        <w:tc>
          <w:tcPr>
            <w:tcW w:w="4698" w:type="dxa"/>
            <w:tcBorders>
              <w:top w:val="single" w:sz="4" w:space="0" w:color="000000"/>
              <w:left w:val="single" w:sz="4" w:space="0" w:color="000000"/>
              <w:bottom w:val="single" w:sz="4" w:space="0" w:color="000000"/>
              <w:right w:val="single" w:sz="4" w:space="0" w:color="auto"/>
            </w:tcBorders>
          </w:tcPr>
          <w:p w14:paraId="7DD79269" w14:textId="71B8FA86" w:rsidR="00915205" w:rsidRDefault="009A4C1E">
            <w:pPr>
              <w:spacing w:after="0" w:line="240" w:lineRule="auto"/>
              <w:jc w:val="both"/>
              <w:rPr>
                <w:rFonts w:ascii="Book Antiqua" w:hAnsi="Book Antiqua"/>
                <w:sz w:val="20"/>
                <w:szCs w:val="20"/>
              </w:rPr>
            </w:pPr>
            <w:proofErr w:type="spellStart"/>
            <w:r>
              <w:rPr>
                <w:rFonts w:ascii="Book Antiqua" w:hAnsi="Book Antiqua"/>
                <w:sz w:val="20"/>
                <w:szCs w:val="20"/>
              </w:rPr>
              <w:t>Arulrajan</w:t>
            </w:r>
            <w:proofErr w:type="spellEnd"/>
            <w:r>
              <w:rPr>
                <w:rFonts w:ascii="Book Antiqua" w:hAnsi="Book Antiqua"/>
                <w:sz w:val="20"/>
                <w:szCs w:val="20"/>
              </w:rPr>
              <w:t xml:space="preserve"> </w:t>
            </w:r>
            <w:proofErr w:type="spellStart"/>
            <w:r>
              <w:rPr>
                <w:rFonts w:ascii="Book Antiqua" w:hAnsi="Book Antiqua"/>
                <w:sz w:val="20"/>
                <w:szCs w:val="20"/>
              </w:rPr>
              <w:t>Paneerselvam</w:t>
            </w:r>
            <w:proofErr w:type="spellEnd"/>
            <w:r w:rsidR="006840D1">
              <w:rPr>
                <w:rFonts w:ascii="Book Antiqua" w:hAnsi="Book Antiqua"/>
                <w:sz w:val="20"/>
                <w:szCs w:val="20"/>
              </w:rPr>
              <w:t xml:space="preserve"> I.F.S.</w:t>
            </w:r>
          </w:p>
          <w:p w14:paraId="6C3EDBDA" w14:textId="6A0C2C7D" w:rsidR="009A4C1E" w:rsidRPr="00103AF8" w:rsidRDefault="009A4C1E">
            <w:pPr>
              <w:spacing w:after="0" w:line="240" w:lineRule="auto"/>
              <w:jc w:val="both"/>
              <w:rPr>
                <w:rFonts w:ascii="Book Antiqua" w:hAnsi="Book Antiqua"/>
                <w:sz w:val="20"/>
                <w:szCs w:val="20"/>
              </w:rPr>
            </w:pPr>
            <w:r>
              <w:rPr>
                <w:rFonts w:ascii="Book Antiqua" w:hAnsi="Book Antiqua"/>
                <w:sz w:val="20"/>
                <w:szCs w:val="20"/>
              </w:rPr>
              <w:t>Project Director, DRDA Puducherry</w:t>
            </w:r>
          </w:p>
        </w:tc>
        <w:tc>
          <w:tcPr>
            <w:tcW w:w="4050" w:type="dxa"/>
            <w:tcBorders>
              <w:top w:val="single" w:sz="4" w:space="0" w:color="auto"/>
              <w:left w:val="single" w:sz="4" w:space="0" w:color="auto"/>
              <w:bottom w:val="single" w:sz="4" w:space="0" w:color="auto"/>
              <w:right w:val="single" w:sz="4" w:space="0" w:color="auto"/>
            </w:tcBorders>
          </w:tcPr>
          <w:p w14:paraId="3B2FE464" w14:textId="77777777" w:rsidR="00915205" w:rsidRDefault="009A4C1E">
            <w:pPr>
              <w:spacing w:after="0" w:line="240" w:lineRule="auto"/>
              <w:jc w:val="both"/>
              <w:rPr>
                <w:rFonts w:ascii="Book Antiqua" w:hAnsi="Book Antiqua"/>
                <w:sz w:val="20"/>
                <w:szCs w:val="20"/>
              </w:rPr>
            </w:pPr>
            <w:r>
              <w:rPr>
                <w:rFonts w:ascii="Book Antiqua" w:hAnsi="Book Antiqua"/>
                <w:sz w:val="20"/>
                <w:szCs w:val="20"/>
              </w:rPr>
              <w:t xml:space="preserve">S. </w:t>
            </w:r>
            <w:proofErr w:type="spellStart"/>
            <w:r>
              <w:rPr>
                <w:rFonts w:ascii="Book Antiqua" w:hAnsi="Book Antiqua"/>
                <w:sz w:val="20"/>
                <w:szCs w:val="20"/>
              </w:rPr>
              <w:t>Radhakrishnan</w:t>
            </w:r>
            <w:proofErr w:type="spellEnd"/>
          </w:p>
          <w:p w14:paraId="42852D6F" w14:textId="13009C87" w:rsidR="009A4C1E" w:rsidRPr="00103AF8" w:rsidRDefault="009A4C1E" w:rsidP="00F708FB">
            <w:pPr>
              <w:spacing w:after="0" w:line="240" w:lineRule="auto"/>
              <w:jc w:val="both"/>
              <w:rPr>
                <w:rFonts w:ascii="Book Antiqua" w:hAnsi="Book Antiqua"/>
                <w:sz w:val="20"/>
                <w:szCs w:val="20"/>
              </w:rPr>
            </w:pPr>
            <w:r>
              <w:rPr>
                <w:rFonts w:ascii="Book Antiqua" w:hAnsi="Book Antiqua"/>
                <w:sz w:val="20"/>
                <w:szCs w:val="20"/>
              </w:rPr>
              <w:t xml:space="preserve">Project </w:t>
            </w:r>
            <w:r w:rsidR="00F708FB">
              <w:rPr>
                <w:rFonts w:ascii="Book Antiqua" w:hAnsi="Book Antiqua"/>
                <w:sz w:val="20"/>
                <w:szCs w:val="20"/>
              </w:rPr>
              <w:t>Officer</w:t>
            </w:r>
            <w:r>
              <w:rPr>
                <w:rFonts w:ascii="Book Antiqua" w:hAnsi="Book Antiqua"/>
                <w:sz w:val="20"/>
                <w:szCs w:val="20"/>
              </w:rPr>
              <w:t>, DRDA Puducherry</w:t>
            </w:r>
          </w:p>
        </w:tc>
      </w:tr>
    </w:tbl>
    <w:p w14:paraId="4473B04C" w14:textId="719B9EB5" w:rsidR="00915205" w:rsidRPr="00103AF8" w:rsidRDefault="00915205" w:rsidP="00F47909">
      <w:pPr>
        <w:spacing w:after="0" w:line="240" w:lineRule="auto"/>
        <w:ind w:left="720"/>
        <w:jc w:val="both"/>
        <w:rPr>
          <w:rFonts w:ascii="Book Antiqua" w:hAnsi="Book Antiqua"/>
          <w:sz w:val="20"/>
          <w:szCs w:val="20"/>
        </w:rPr>
      </w:pPr>
      <w:r w:rsidRPr="00103AF8">
        <w:rPr>
          <w:rFonts w:ascii="Book Antiqua" w:hAnsi="Book Antiqua"/>
          <w:sz w:val="20"/>
          <w:szCs w:val="20"/>
        </w:rPr>
        <w:t>5.</w:t>
      </w:r>
      <w:r w:rsidR="007E3562">
        <w:rPr>
          <w:rFonts w:ascii="Book Antiqua" w:hAnsi="Book Antiqua"/>
          <w:sz w:val="20"/>
          <w:szCs w:val="20"/>
        </w:rPr>
        <w:t xml:space="preserve"> </w:t>
      </w:r>
      <w:r w:rsidRPr="00103AF8">
        <w:rPr>
          <w:rFonts w:ascii="Book Antiqua" w:hAnsi="Book Antiqua"/>
          <w:sz w:val="20"/>
          <w:szCs w:val="20"/>
        </w:rPr>
        <w:t>The specimen signatures along</w:t>
      </w:r>
      <w:r w:rsidR="00BA417E" w:rsidRPr="00103AF8">
        <w:rPr>
          <w:rFonts w:ascii="Book Antiqua" w:hAnsi="Book Antiqua"/>
          <w:sz w:val="20"/>
          <w:szCs w:val="20"/>
        </w:rPr>
        <w:t xml:space="preserve"> </w:t>
      </w:r>
      <w:r w:rsidRPr="00103AF8">
        <w:rPr>
          <w:rFonts w:ascii="Book Antiqua" w:hAnsi="Book Antiqua"/>
          <w:sz w:val="20"/>
          <w:szCs w:val="20"/>
        </w:rPr>
        <w:t>with the proof of identity, email id, mobile no. and KYC who will operate the account in the RBI, duly attested by authorized official of State Finance Department are enclosed herewith.</w:t>
      </w:r>
      <w:r w:rsidRPr="00103AF8">
        <w:rPr>
          <w:rFonts w:ascii="Book Antiqua" w:hAnsi="Book Antiqua"/>
          <w:sz w:val="20"/>
          <w:szCs w:val="20"/>
        </w:rPr>
        <w:tab/>
      </w:r>
    </w:p>
    <w:p w14:paraId="0113453C" w14:textId="77777777" w:rsidR="00915205" w:rsidRPr="00103AF8" w:rsidRDefault="00915205" w:rsidP="00F47909">
      <w:pPr>
        <w:spacing w:after="0" w:line="240" w:lineRule="auto"/>
        <w:ind w:left="720"/>
        <w:jc w:val="both"/>
        <w:rPr>
          <w:rFonts w:ascii="Book Antiqua" w:hAnsi="Book Antiqua"/>
          <w:sz w:val="20"/>
          <w:szCs w:val="20"/>
        </w:rPr>
      </w:pPr>
      <w:r w:rsidRPr="00103AF8">
        <w:rPr>
          <w:rFonts w:ascii="Book Antiqua" w:hAnsi="Book Antiqua"/>
          <w:sz w:val="20"/>
          <w:szCs w:val="20"/>
        </w:rPr>
        <w:t>6. We agree that copy of Debit Notifications and Return Notifications of this account will be shared with O/o Controller General of Account system by RBI.</w:t>
      </w:r>
    </w:p>
    <w:p w14:paraId="34C16697" w14:textId="6D1D19FF" w:rsidR="00915205" w:rsidRDefault="00915205" w:rsidP="00F47909">
      <w:pPr>
        <w:spacing w:after="0" w:line="240" w:lineRule="auto"/>
        <w:ind w:left="720"/>
        <w:jc w:val="both"/>
        <w:rPr>
          <w:rFonts w:ascii="Book Antiqua" w:hAnsi="Book Antiqua"/>
          <w:sz w:val="20"/>
          <w:szCs w:val="20"/>
        </w:rPr>
      </w:pPr>
      <w:r w:rsidRPr="00103AF8">
        <w:rPr>
          <w:rFonts w:ascii="Book Antiqua" w:hAnsi="Book Antiqua"/>
          <w:sz w:val="20"/>
          <w:szCs w:val="20"/>
        </w:rPr>
        <w:t>7. Approval from State Accountant General for opening this account is enclosed.</w:t>
      </w:r>
    </w:p>
    <w:p w14:paraId="107B483F" w14:textId="77777777" w:rsidR="001153C5" w:rsidRDefault="001153C5" w:rsidP="00F47909">
      <w:pPr>
        <w:spacing w:after="0" w:line="240" w:lineRule="auto"/>
        <w:ind w:left="720"/>
        <w:jc w:val="both"/>
        <w:rPr>
          <w:rFonts w:ascii="Book Antiqua" w:hAnsi="Book Antiqua"/>
          <w:sz w:val="20"/>
          <w:szCs w:val="20"/>
        </w:rPr>
      </w:pPr>
    </w:p>
    <w:p w14:paraId="080914F4" w14:textId="77777777" w:rsidR="00915205" w:rsidRPr="00103AF8" w:rsidRDefault="00915205" w:rsidP="00915205">
      <w:pPr>
        <w:spacing w:after="0"/>
        <w:ind w:left="720"/>
        <w:jc w:val="right"/>
        <w:rPr>
          <w:rFonts w:ascii="Book Antiqua" w:hAnsi="Book Antiqua"/>
          <w:sz w:val="20"/>
          <w:szCs w:val="20"/>
        </w:rPr>
      </w:pPr>
      <w:r w:rsidRPr="00103AF8">
        <w:rPr>
          <w:rFonts w:ascii="Book Antiqua" w:hAnsi="Book Antiqua"/>
          <w:sz w:val="20"/>
          <w:szCs w:val="20"/>
        </w:rPr>
        <w:t>Yours faithfully,</w:t>
      </w:r>
    </w:p>
    <w:p w14:paraId="5F758D0F" w14:textId="77777777" w:rsidR="00915205" w:rsidRPr="00103AF8" w:rsidRDefault="00915205" w:rsidP="00915205">
      <w:pPr>
        <w:spacing w:after="0"/>
        <w:ind w:left="720"/>
        <w:jc w:val="right"/>
        <w:rPr>
          <w:rFonts w:ascii="Book Antiqua" w:hAnsi="Book Antiqua"/>
          <w:sz w:val="20"/>
          <w:szCs w:val="20"/>
        </w:rPr>
      </w:pPr>
    </w:p>
    <w:p w14:paraId="2F5E102B" w14:textId="77777777" w:rsidR="00E66000" w:rsidRDefault="00E66000" w:rsidP="00010404">
      <w:pPr>
        <w:spacing w:after="0"/>
        <w:ind w:left="720"/>
        <w:jc w:val="both"/>
        <w:rPr>
          <w:rFonts w:ascii="Book Antiqua" w:hAnsi="Book Antiqua"/>
          <w:sz w:val="20"/>
          <w:szCs w:val="20"/>
        </w:rPr>
      </w:pPr>
    </w:p>
    <w:p w14:paraId="414FCD5A" w14:textId="06434517" w:rsidR="00010404" w:rsidRPr="00010404" w:rsidRDefault="00010404" w:rsidP="00010404">
      <w:pPr>
        <w:spacing w:after="0"/>
        <w:ind w:left="720"/>
        <w:jc w:val="both"/>
        <w:rPr>
          <w:rFonts w:ascii="Book Antiqua" w:hAnsi="Book Antiqua"/>
          <w:sz w:val="20"/>
          <w:szCs w:val="20"/>
        </w:rPr>
      </w:pPr>
      <w:r w:rsidRPr="00010404">
        <w:rPr>
          <w:rFonts w:ascii="Book Antiqua" w:hAnsi="Book Antiqua"/>
          <w:sz w:val="20"/>
          <w:szCs w:val="20"/>
        </w:rPr>
        <w:t xml:space="preserve">Controller of Accounts/Directorate </w:t>
      </w:r>
    </w:p>
    <w:p w14:paraId="649CE44C" w14:textId="40C62DBD" w:rsidR="00915205" w:rsidRDefault="00010404" w:rsidP="00010404">
      <w:pPr>
        <w:spacing w:after="0"/>
        <w:ind w:left="720"/>
        <w:jc w:val="both"/>
        <w:rPr>
          <w:rFonts w:ascii="Book Antiqua" w:hAnsi="Book Antiqua"/>
          <w:sz w:val="20"/>
          <w:szCs w:val="20"/>
        </w:rPr>
      </w:pPr>
      <w:r w:rsidRPr="00010404">
        <w:rPr>
          <w:rFonts w:ascii="Book Antiqua" w:hAnsi="Book Antiqua"/>
          <w:sz w:val="20"/>
          <w:szCs w:val="20"/>
        </w:rPr>
        <w:t>of Accounts /Accounts Officer of PAO</w:t>
      </w:r>
      <w:r>
        <w:rPr>
          <w:rFonts w:ascii="Book Antiqua" w:hAnsi="Book Antiqua"/>
          <w:sz w:val="20"/>
          <w:szCs w:val="20"/>
        </w:rPr>
        <w:t xml:space="preserve">                       </w:t>
      </w:r>
      <w:r w:rsidR="00915205" w:rsidRPr="00103AF8">
        <w:rPr>
          <w:rFonts w:ascii="Book Antiqua" w:hAnsi="Book Antiqua"/>
          <w:sz w:val="20"/>
          <w:szCs w:val="20"/>
        </w:rPr>
        <w:t>Authorized official of</w:t>
      </w:r>
      <w:r w:rsidR="00DD60AB">
        <w:rPr>
          <w:rFonts w:ascii="Book Antiqua" w:hAnsi="Book Antiqua"/>
          <w:sz w:val="20"/>
          <w:szCs w:val="20"/>
        </w:rPr>
        <w:t xml:space="preserve"> </w:t>
      </w:r>
      <w:r w:rsidR="00915205" w:rsidRPr="00103AF8">
        <w:rPr>
          <w:rFonts w:ascii="Book Antiqua" w:hAnsi="Book Antiqua"/>
          <w:sz w:val="20"/>
          <w:szCs w:val="20"/>
        </w:rPr>
        <w:t>Finance Department</w:t>
      </w:r>
    </w:p>
    <w:p w14:paraId="1A9294A4" w14:textId="20C7EE43" w:rsidR="00875633" w:rsidRDefault="00875633" w:rsidP="00235908">
      <w:pPr>
        <w:spacing w:after="0"/>
        <w:jc w:val="both"/>
        <w:rPr>
          <w:rFonts w:ascii="Book Antiqua" w:hAnsi="Book Antiqua"/>
          <w:b/>
          <w:sz w:val="20"/>
          <w:szCs w:val="20"/>
        </w:rPr>
      </w:pPr>
    </w:p>
    <w:p w14:paraId="7144078B" w14:textId="050B38E6" w:rsidR="00915205" w:rsidRPr="00103AF8" w:rsidRDefault="00915205" w:rsidP="00915205">
      <w:pPr>
        <w:spacing w:after="0"/>
        <w:ind w:left="720"/>
        <w:jc w:val="both"/>
        <w:rPr>
          <w:rFonts w:ascii="Book Antiqua" w:hAnsi="Book Antiqua"/>
          <w:sz w:val="20"/>
          <w:szCs w:val="20"/>
        </w:rPr>
      </w:pPr>
      <w:r w:rsidRPr="00103AF8">
        <w:rPr>
          <w:rFonts w:ascii="Book Antiqua" w:hAnsi="Book Antiqua"/>
          <w:b/>
          <w:sz w:val="20"/>
          <w:szCs w:val="20"/>
        </w:rPr>
        <w:t>Specimen Signatures of the Authorised Signatories who will operate the account</w:t>
      </w:r>
    </w:p>
    <w:p w14:paraId="59E240AD" w14:textId="18F7E21D" w:rsidR="00915205" w:rsidRPr="00103AF8" w:rsidRDefault="00915205" w:rsidP="00915205">
      <w:pPr>
        <w:pStyle w:val="ListParagraph"/>
        <w:spacing w:before="0" w:beforeAutospacing="0" w:after="0" w:afterAutospacing="0"/>
        <w:ind w:left="1080"/>
        <w:rPr>
          <w:rFonts w:ascii="Book Antiqua" w:hAnsi="Book Antiqua"/>
          <w:b/>
          <w:sz w:val="20"/>
          <w:szCs w:val="20"/>
        </w:rPr>
      </w:pPr>
    </w:p>
    <w:tbl>
      <w:tblPr>
        <w:tblW w:w="9115"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23"/>
        <w:gridCol w:w="3702"/>
        <w:gridCol w:w="4190"/>
      </w:tblGrid>
      <w:tr w:rsidR="0049315E" w:rsidRPr="00103AF8" w14:paraId="4220A5D2" w14:textId="77777777" w:rsidTr="00F708FB">
        <w:tc>
          <w:tcPr>
            <w:tcW w:w="1223" w:type="dxa"/>
            <w:tcBorders>
              <w:top w:val="single" w:sz="4" w:space="0" w:color="000000"/>
              <w:left w:val="single" w:sz="4" w:space="0" w:color="000000"/>
              <w:bottom w:val="single" w:sz="4" w:space="0" w:color="000000"/>
              <w:right w:val="single" w:sz="4" w:space="0" w:color="000000"/>
            </w:tcBorders>
          </w:tcPr>
          <w:p w14:paraId="7CE87F1B" w14:textId="0E0EEAC0" w:rsidR="0049315E" w:rsidRPr="00103AF8" w:rsidRDefault="0049315E">
            <w:pPr>
              <w:pStyle w:val="ListParagraph"/>
              <w:spacing w:before="0" w:beforeAutospacing="0"/>
              <w:jc w:val="both"/>
              <w:rPr>
                <w:rFonts w:ascii="Book Antiqua" w:hAnsi="Book Antiqua"/>
                <w:sz w:val="20"/>
                <w:szCs w:val="20"/>
              </w:rPr>
            </w:pPr>
            <w:r>
              <w:rPr>
                <w:rFonts w:ascii="Book Antiqua" w:hAnsi="Book Antiqua"/>
                <w:sz w:val="20"/>
                <w:szCs w:val="20"/>
              </w:rPr>
              <w:t>S</w:t>
            </w:r>
            <w:r w:rsidR="00E66000">
              <w:rPr>
                <w:rFonts w:ascii="Book Antiqua" w:hAnsi="Book Antiqua"/>
                <w:sz w:val="20"/>
                <w:szCs w:val="20"/>
              </w:rPr>
              <w:t>l.</w:t>
            </w:r>
            <w:r>
              <w:rPr>
                <w:rFonts w:ascii="Book Antiqua" w:hAnsi="Book Antiqua"/>
                <w:sz w:val="20"/>
                <w:szCs w:val="20"/>
              </w:rPr>
              <w:t>no</w:t>
            </w:r>
            <w:r w:rsidR="00E66000">
              <w:rPr>
                <w:rFonts w:ascii="Book Antiqua" w:hAnsi="Book Antiqua"/>
                <w:sz w:val="20"/>
                <w:szCs w:val="20"/>
              </w:rPr>
              <w:t>.</w:t>
            </w:r>
          </w:p>
        </w:tc>
        <w:tc>
          <w:tcPr>
            <w:tcW w:w="3702" w:type="dxa"/>
            <w:tcBorders>
              <w:top w:val="single" w:sz="4" w:space="0" w:color="000000"/>
              <w:left w:val="single" w:sz="4" w:space="0" w:color="000000"/>
              <w:bottom w:val="single" w:sz="4" w:space="0" w:color="000000"/>
              <w:right w:val="single" w:sz="4" w:space="0" w:color="000000"/>
            </w:tcBorders>
            <w:hideMark/>
          </w:tcPr>
          <w:p w14:paraId="4FC2A80A" w14:textId="2246E51A" w:rsidR="0049315E" w:rsidRPr="00103AF8" w:rsidRDefault="0049315E" w:rsidP="00F708FB">
            <w:pPr>
              <w:pStyle w:val="ListParagraph"/>
              <w:spacing w:before="0" w:beforeAutospacing="0"/>
              <w:rPr>
                <w:rFonts w:ascii="Book Antiqua" w:hAnsi="Book Antiqua"/>
                <w:sz w:val="20"/>
                <w:szCs w:val="20"/>
              </w:rPr>
            </w:pPr>
            <w:r w:rsidRPr="00103AF8">
              <w:rPr>
                <w:rFonts w:ascii="Book Antiqua" w:hAnsi="Book Antiqua"/>
                <w:sz w:val="20"/>
                <w:szCs w:val="20"/>
              </w:rPr>
              <w:t>Name</w:t>
            </w:r>
            <w:r>
              <w:rPr>
                <w:rFonts w:ascii="Book Antiqua" w:hAnsi="Book Antiqua"/>
                <w:sz w:val="20"/>
                <w:szCs w:val="20"/>
              </w:rPr>
              <w:t>,</w:t>
            </w:r>
            <w:r w:rsidRPr="00103AF8">
              <w:rPr>
                <w:rFonts w:ascii="Book Antiqua" w:hAnsi="Book Antiqua"/>
                <w:sz w:val="20"/>
                <w:szCs w:val="20"/>
              </w:rPr>
              <w:t xml:space="preserve"> Designation</w:t>
            </w:r>
            <w:r>
              <w:rPr>
                <w:rFonts w:ascii="Book Antiqua" w:hAnsi="Book Antiqua"/>
                <w:sz w:val="20"/>
                <w:szCs w:val="20"/>
              </w:rPr>
              <w:t>, Contact number, email id</w:t>
            </w:r>
            <w:r w:rsidRPr="00103AF8">
              <w:rPr>
                <w:rFonts w:ascii="Book Antiqua" w:hAnsi="Book Antiqua"/>
                <w:sz w:val="20"/>
                <w:szCs w:val="20"/>
              </w:rPr>
              <w:t xml:space="preserve"> of the </w:t>
            </w:r>
          </w:p>
        </w:tc>
        <w:tc>
          <w:tcPr>
            <w:tcW w:w="0" w:type="auto"/>
            <w:tcBorders>
              <w:top w:val="single" w:sz="4" w:space="0" w:color="000000"/>
              <w:left w:val="single" w:sz="4" w:space="0" w:color="000000"/>
              <w:bottom w:val="single" w:sz="4" w:space="0" w:color="000000"/>
              <w:right w:val="single" w:sz="4" w:space="0" w:color="000000"/>
            </w:tcBorders>
            <w:hideMark/>
          </w:tcPr>
          <w:p w14:paraId="79B57A45" w14:textId="6478182A" w:rsidR="0049315E" w:rsidRPr="00103AF8" w:rsidRDefault="0049315E">
            <w:pPr>
              <w:pStyle w:val="ListParagraph"/>
              <w:spacing w:before="0" w:beforeAutospacing="0"/>
              <w:jc w:val="both"/>
              <w:rPr>
                <w:rFonts w:ascii="Book Antiqua" w:hAnsi="Book Antiqua"/>
                <w:sz w:val="20"/>
                <w:szCs w:val="20"/>
              </w:rPr>
            </w:pPr>
            <w:r w:rsidRPr="00103AF8">
              <w:rPr>
                <w:rFonts w:ascii="Book Antiqua" w:hAnsi="Book Antiqua"/>
                <w:sz w:val="20"/>
                <w:szCs w:val="20"/>
              </w:rPr>
              <w:t>Name of the KYC/OVD document attached of the first</w:t>
            </w:r>
            <w:r w:rsidR="00564131">
              <w:rPr>
                <w:rFonts w:ascii="Book Antiqua" w:hAnsi="Book Antiqua"/>
                <w:sz w:val="20"/>
                <w:szCs w:val="20"/>
              </w:rPr>
              <w:t>/second</w:t>
            </w:r>
            <w:r w:rsidRPr="00103AF8">
              <w:rPr>
                <w:rFonts w:ascii="Book Antiqua" w:hAnsi="Book Antiqua"/>
                <w:sz w:val="20"/>
                <w:szCs w:val="20"/>
              </w:rPr>
              <w:t xml:space="preserve"> </w:t>
            </w:r>
            <w:proofErr w:type="spellStart"/>
            <w:r w:rsidRPr="00103AF8">
              <w:rPr>
                <w:rFonts w:ascii="Book Antiqua" w:hAnsi="Book Antiqua"/>
                <w:sz w:val="20"/>
                <w:szCs w:val="20"/>
              </w:rPr>
              <w:t>authorised</w:t>
            </w:r>
            <w:proofErr w:type="spellEnd"/>
            <w:r w:rsidRPr="00103AF8">
              <w:rPr>
                <w:rFonts w:ascii="Book Antiqua" w:hAnsi="Book Antiqua"/>
                <w:sz w:val="20"/>
                <w:szCs w:val="20"/>
              </w:rPr>
              <w:t xml:space="preserve"> signatory </w:t>
            </w:r>
          </w:p>
        </w:tc>
      </w:tr>
      <w:tr w:rsidR="0049315E" w:rsidRPr="00103AF8" w14:paraId="42105BC9" w14:textId="77777777" w:rsidTr="00F708FB">
        <w:tc>
          <w:tcPr>
            <w:tcW w:w="1223" w:type="dxa"/>
            <w:tcBorders>
              <w:top w:val="single" w:sz="4" w:space="0" w:color="000000"/>
              <w:left w:val="single" w:sz="4" w:space="0" w:color="000000"/>
              <w:bottom w:val="single" w:sz="4" w:space="0" w:color="000000"/>
              <w:right w:val="single" w:sz="4" w:space="0" w:color="000000"/>
            </w:tcBorders>
          </w:tcPr>
          <w:p w14:paraId="6F5E4E64" w14:textId="18192D9F" w:rsidR="0049315E" w:rsidRPr="00103AF8" w:rsidRDefault="0049315E">
            <w:pPr>
              <w:pStyle w:val="ListParagraph"/>
              <w:spacing w:before="0" w:beforeAutospacing="0"/>
              <w:rPr>
                <w:rFonts w:ascii="Book Antiqua" w:hAnsi="Book Antiqua"/>
                <w:sz w:val="20"/>
                <w:szCs w:val="20"/>
              </w:rPr>
            </w:pPr>
            <w:r w:rsidRPr="00103AF8">
              <w:rPr>
                <w:rFonts w:ascii="Book Antiqua" w:hAnsi="Book Antiqua"/>
                <w:sz w:val="20"/>
                <w:szCs w:val="20"/>
              </w:rPr>
              <w:t>First Authorised Signatory</w:t>
            </w:r>
          </w:p>
        </w:tc>
        <w:tc>
          <w:tcPr>
            <w:tcW w:w="3702" w:type="dxa"/>
            <w:tcBorders>
              <w:top w:val="single" w:sz="4" w:space="0" w:color="000000"/>
              <w:left w:val="single" w:sz="4" w:space="0" w:color="000000"/>
              <w:bottom w:val="single" w:sz="4" w:space="0" w:color="000000"/>
              <w:right w:val="single" w:sz="4" w:space="0" w:color="000000"/>
            </w:tcBorders>
          </w:tcPr>
          <w:p w14:paraId="1AB0985C" w14:textId="77777777" w:rsidR="00F708FB" w:rsidRDefault="00F708FB" w:rsidP="00F708FB">
            <w:pPr>
              <w:pStyle w:val="NoSpacing"/>
            </w:pPr>
            <w:proofErr w:type="spellStart"/>
            <w:r>
              <w:t>Arulrajan</w:t>
            </w:r>
            <w:proofErr w:type="spellEnd"/>
            <w:r>
              <w:t xml:space="preserve"> </w:t>
            </w:r>
            <w:proofErr w:type="spellStart"/>
            <w:r>
              <w:t>Paneerselvam</w:t>
            </w:r>
            <w:proofErr w:type="spellEnd"/>
            <w:r>
              <w:t>, I.F.S</w:t>
            </w:r>
          </w:p>
          <w:p w14:paraId="4CC4FB15" w14:textId="3DE0F60C" w:rsidR="0049315E" w:rsidRDefault="00F708FB" w:rsidP="00F708FB">
            <w:pPr>
              <w:pStyle w:val="NoSpacing"/>
            </w:pPr>
            <w:r>
              <w:t>Project Director, DRDA Puducherry</w:t>
            </w:r>
          </w:p>
          <w:p w14:paraId="35CB22D2" w14:textId="24E008D1" w:rsidR="0049315E" w:rsidRDefault="002474FD" w:rsidP="00F708FB">
            <w:pPr>
              <w:pStyle w:val="NoSpacing"/>
            </w:pPr>
            <w:hyperlink r:id="rId10" w:history="1">
              <w:r w:rsidR="00DB046B">
                <w:rPr>
                  <w:rStyle w:val="Hyperlink"/>
                  <w:rFonts w:ascii="Book Antiqua" w:hAnsi="Book Antiqua"/>
                  <w:sz w:val="20"/>
                  <w:szCs w:val="20"/>
                </w:rPr>
                <w:t>abc@py.</w:t>
              </w:r>
              <w:r w:rsidR="00DB046B" w:rsidRPr="001F5DAB">
                <w:rPr>
                  <w:rStyle w:val="Hyperlink"/>
                  <w:rFonts w:ascii="Book Antiqua" w:hAnsi="Book Antiqua"/>
                  <w:sz w:val="20"/>
                  <w:szCs w:val="20"/>
                </w:rPr>
                <w:t>gov.in</w:t>
              </w:r>
            </w:hyperlink>
            <w:r w:rsidR="00486AFE">
              <w:t xml:space="preserve"> (email id)</w:t>
            </w:r>
          </w:p>
          <w:p w14:paraId="569EE042" w14:textId="4676EB8F" w:rsidR="00486AFE" w:rsidRPr="00103AF8" w:rsidRDefault="00DB046B" w:rsidP="00F708FB">
            <w:pPr>
              <w:pStyle w:val="NoSpacing"/>
            </w:pPr>
            <w:r>
              <w:rPr>
                <w:rFonts w:ascii="Book Antiqua" w:hAnsi="Book Antiqua"/>
                <w:sz w:val="20"/>
                <w:szCs w:val="20"/>
              </w:rPr>
              <w:t>1234567890</w:t>
            </w:r>
            <w:r w:rsidR="00486AFE">
              <w:t xml:space="preserve"> (contact no.)</w:t>
            </w:r>
          </w:p>
        </w:tc>
        <w:tc>
          <w:tcPr>
            <w:tcW w:w="0" w:type="auto"/>
            <w:tcBorders>
              <w:top w:val="single" w:sz="4" w:space="0" w:color="000000"/>
              <w:left w:val="single" w:sz="4" w:space="0" w:color="000000"/>
              <w:bottom w:val="single" w:sz="4" w:space="0" w:color="000000"/>
              <w:right w:val="single" w:sz="4" w:space="0" w:color="000000"/>
            </w:tcBorders>
          </w:tcPr>
          <w:p w14:paraId="280E278F" w14:textId="6E00F640" w:rsidR="009A4C1E" w:rsidRPr="00103AF8" w:rsidRDefault="009A4C1E" w:rsidP="009A4C1E">
            <w:pPr>
              <w:pStyle w:val="ListParagraph"/>
              <w:spacing w:before="0" w:beforeAutospacing="0"/>
              <w:rPr>
                <w:rFonts w:ascii="Book Antiqua" w:hAnsi="Book Antiqua"/>
                <w:sz w:val="20"/>
                <w:szCs w:val="20"/>
              </w:rPr>
            </w:pPr>
            <w:proofErr w:type="spellStart"/>
            <w:r>
              <w:rPr>
                <w:rFonts w:ascii="Book Antiqua" w:hAnsi="Book Antiqua"/>
                <w:sz w:val="20"/>
                <w:szCs w:val="20"/>
              </w:rPr>
              <w:t>Aadhaar</w:t>
            </w:r>
            <w:proofErr w:type="spellEnd"/>
            <w:r>
              <w:rPr>
                <w:rFonts w:ascii="Book Antiqua" w:hAnsi="Book Antiqua"/>
                <w:sz w:val="20"/>
                <w:szCs w:val="20"/>
              </w:rPr>
              <w:t xml:space="preserve"> and Office id card</w:t>
            </w:r>
          </w:p>
        </w:tc>
      </w:tr>
      <w:tr w:rsidR="00F708FB" w:rsidRPr="00103AF8" w14:paraId="064ECB03" w14:textId="77777777" w:rsidTr="00F708FB">
        <w:tc>
          <w:tcPr>
            <w:tcW w:w="1223" w:type="dxa"/>
            <w:tcBorders>
              <w:top w:val="single" w:sz="4" w:space="0" w:color="000000"/>
              <w:left w:val="single" w:sz="4" w:space="0" w:color="000000"/>
              <w:bottom w:val="single" w:sz="4" w:space="0" w:color="000000"/>
              <w:right w:val="single" w:sz="4" w:space="0" w:color="000000"/>
            </w:tcBorders>
          </w:tcPr>
          <w:p w14:paraId="41C5B377" w14:textId="4C5848D4" w:rsidR="00F708FB" w:rsidRPr="00103AF8" w:rsidRDefault="00F708FB" w:rsidP="00F708FB">
            <w:pPr>
              <w:pStyle w:val="ListParagraph"/>
              <w:spacing w:before="0" w:beforeAutospacing="0"/>
              <w:rPr>
                <w:rFonts w:ascii="Book Antiqua" w:hAnsi="Book Antiqua"/>
                <w:sz w:val="20"/>
                <w:szCs w:val="20"/>
              </w:rPr>
            </w:pPr>
            <w:r>
              <w:rPr>
                <w:rFonts w:ascii="Book Antiqua" w:hAnsi="Book Antiqua"/>
                <w:sz w:val="20"/>
                <w:szCs w:val="20"/>
              </w:rPr>
              <w:t>Second</w:t>
            </w:r>
            <w:r w:rsidRPr="00103AF8">
              <w:rPr>
                <w:rFonts w:ascii="Book Antiqua" w:hAnsi="Book Antiqua"/>
                <w:sz w:val="20"/>
                <w:szCs w:val="20"/>
              </w:rPr>
              <w:t xml:space="preserve"> </w:t>
            </w:r>
            <w:proofErr w:type="spellStart"/>
            <w:r w:rsidRPr="00103AF8">
              <w:rPr>
                <w:rFonts w:ascii="Book Antiqua" w:hAnsi="Book Antiqua"/>
                <w:sz w:val="20"/>
                <w:szCs w:val="20"/>
              </w:rPr>
              <w:t>Authorised</w:t>
            </w:r>
            <w:proofErr w:type="spellEnd"/>
            <w:r w:rsidRPr="00103AF8">
              <w:rPr>
                <w:rFonts w:ascii="Book Antiqua" w:hAnsi="Book Antiqua"/>
                <w:sz w:val="20"/>
                <w:szCs w:val="20"/>
              </w:rPr>
              <w:t xml:space="preserve"> Signatory</w:t>
            </w:r>
          </w:p>
        </w:tc>
        <w:tc>
          <w:tcPr>
            <w:tcW w:w="3702" w:type="dxa"/>
            <w:tcBorders>
              <w:top w:val="single" w:sz="4" w:space="0" w:color="000000"/>
              <w:left w:val="single" w:sz="4" w:space="0" w:color="000000"/>
              <w:bottom w:val="single" w:sz="4" w:space="0" w:color="000000"/>
              <w:right w:val="single" w:sz="4" w:space="0" w:color="000000"/>
            </w:tcBorders>
          </w:tcPr>
          <w:p w14:paraId="25617357" w14:textId="77777777" w:rsidR="00F708FB" w:rsidRDefault="00F708FB" w:rsidP="00F708FB">
            <w:pPr>
              <w:pStyle w:val="NoSpacing"/>
            </w:pPr>
            <w:r>
              <w:t xml:space="preserve">S. </w:t>
            </w:r>
            <w:proofErr w:type="spellStart"/>
            <w:r>
              <w:t>Radhakrishnan</w:t>
            </w:r>
            <w:proofErr w:type="spellEnd"/>
          </w:p>
          <w:p w14:paraId="48DA01BE" w14:textId="62EE8909" w:rsidR="00486AFE" w:rsidRDefault="00F708FB" w:rsidP="00486AFE">
            <w:pPr>
              <w:pStyle w:val="NoSpacing"/>
            </w:pPr>
            <w:r>
              <w:t xml:space="preserve">Project Officer, DRDA Puducherry </w:t>
            </w:r>
            <w:hyperlink r:id="rId11" w:history="1">
              <w:r w:rsidR="00DB046B" w:rsidRPr="001F5DAB">
                <w:rPr>
                  <w:rStyle w:val="Hyperlink"/>
                  <w:rFonts w:ascii="Book Antiqua" w:hAnsi="Book Antiqua"/>
                  <w:sz w:val="20"/>
                  <w:szCs w:val="20"/>
                </w:rPr>
                <w:t>def@py.gov.in</w:t>
              </w:r>
            </w:hyperlink>
            <w:r w:rsidR="00486AFE">
              <w:t xml:space="preserve"> (email id)</w:t>
            </w:r>
          </w:p>
          <w:p w14:paraId="5882B611" w14:textId="72E3BD93" w:rsidR="00F708FB" w:rsidRPr="00103AF8" w:rsidRDefault="00DB046B" w:rsidP="00486AFE">
            <w:pPr>
              <w:pStyle w:val="NoSpacing"/>
            </w:pPr>
            <w:r>
              <w:t>1234598760</w:t>
            </w:r>
            <w:r w:rsidR="00486AFE">
              <w:t xml:space="preserve"> (contact no.)</w:t>
            </w:r>
          </w:p>
        </w:tc>
        <w:tc>
          <w:tcPr>
            <w:tcW w:w="0" w:type="auto"/>
            <w:tcBorders>
              <w:top w:val="single" w:sz="4" w:space="0" w:color="000000"/>
              <w:left w:val="single" w:sz="4" w:space="0" w:color="000000"/>
              <w:bottom w:val="single" w:sz="4" w:space="0" w:color="000000"/>
              <w:right w:val="single" w:sz="4" w:space="0" w:color="000000"/>
            </w:tcBorders>
          </w:tcPr>
          <w:p w14:paraId="298FA236" w14:textId="283EDBA0" w:rsidR="00F708FB" w:rsidRPr="00103AF8" w:rsidRDefault="00F708FB" w:rsidP="00F708FB">
            <w:pPr>
              <w:pStyle w:val="ListParagraph"/>
              <w:spacing w:before="0" w:beforeAutospacing="0"/>
              <w:rPr>
                <w:rFonts w:ascii="Book Antiqua" w:hAnsi="Book Antiqua"/>
                <w:sz w:val="20"/>
                <w:szCs w:val="20"/>
              </w:rPr>
            </w:pPr>
            <w:proofErr w:type="spellStart"/>
            <w:r>
              <w:rPr>
                <w:rFonts w:ascii="Book Antiqua" w:hAnsi="Book Antiqua"/>
                <w:sz w:val="20"/>
                <w:szCs w:val="20"/>
              </w:rPr>
              <w:t>Aadhaar</w:t>
            </w:r>
            <w:proofErr w:type="spellEnd"/>
            <w:r>
              <w:rPr>
                <w:rFonts w:ascii="Book Antiqua" w:hAnsi="Book Antiqua"/>
                <w:sz w:val="20"/>
                <w:szCs w:val="20"/>
              </w:rPr>
              <w:t xml:space="preserve"> and Office id card</w:t>
            </w:r>
          </w:p>
        </w:tc>
      </w:tr>
    </w:tbl>
    <w:p w14:paraId="089E08C3" w14:textId="5684C721" w:rsidR="00915205" w:rsidRDefault="00915205" w:rsidP="00915205">
      <w:pPr>
        <w:pStyle w:val="ListParagraph"/>
        <w:spacing w:before="0" w:beforeAutospacing="0" w:after="0" w:afterAutospacing="0"/>
        <w:ind w:left="1080"/>
        <w:rPr>
          <w:rFonts w:ascii="Book Antiqua" w:hAnsi="Book Antiqua"/>
          <w:sz w:val="20"/>
          <w:szCs w:val="20"/>
        </w:rPr>
      </w:pPr>
    </w:p>
    <w:p w14:paraId="3ED83386" w14:textId="77777777" w:rsidR="00CF1243" w:rsidRPr="00103AF8" w:rsidRDefault="00CF1243" w:rsidP="00915205">
      <w:pPr>
        <w:pStyle w:val="ListParagraph"/>
        <w:spacing w:before="0" w:beforeAutospacing="0" w:after="0" w:afterAutospacing="0"/>
        <w:ind w:left="1080"/>
        <w:rPr>
          <w:rFonts w:ascii="Book Antiqua" w:hAnsi="Book Antiqua"/>
          <w:sz w:val="20"/>
          <w:szCs w:val="20"/>
        </w:rPr>
      </w:pPr>
    </w:p>
    <w:tbl>
      <w:tblPr>
        <w:tblW w:w="0" w:type="auto"/>
        <w:tblInd w:w="10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853"/>
      </w:tblGrid>
      <w:tr w:rsidR="0049315E" w:rsidRPr="00103AF8" w14:paraId="694F0554" w14:textId="77777777" w:rsidTr="00B807A9">
        <w:trPr>
          <w:trHeight w:val="868"/>
        </w:trPr>
        <w:tc>
          <w:tcPr>
            <w:tcW w:w="6853" w:type="dxa"/>
            <w:tcBorders>
              <w:top w:val="single" w:sz="4" w:space="0" w:color="000000"/>
              <w:left w:val="single" w:sz="4" w:space="0" w:color="000000"/>
              <w:bottom w:val="single" w:sz="4" w:space="0" w:color="000000"/>
              <w:right w:val="single" w:sz="4" w:space="0" w:color="000000"/>
            </w:tcBorders>
            <w:hideMark/>
          </w:tcPr>
          <w:p w14:paraId="31C2D30B" w14:textId="77777777" w:rsidR="0049315E" w:rsidRPr="00103AF8" w:rsidRDefault="0049315E">
            <w:pPr>
              <w:pStyle w:val="ListParagraph"/>
              <w:spacing w:before="0" w:beforeAutospacing="0"/>
              <w:rPr>
                <w:rFonts w:ascii="Book Antiqua" w:hAnsi="Book Antiqua"/>
                <w:sz w:val="20"/>
                <w:szCs w:val="20"/>
              </w:rPr>
            </w:pPr>
            <w:r w:rsidRPr="00103AF8">
              <w:rPr>
                <w:rFonts w:ascii="Book Antiqua" w:hAnsi="Book Antiqua"/>
                <w:sz w:val="20"/>
                <w:szCs w:val="20"/>
              </w:rPr>
              <w:t xml:space="preserve">Specimen Signatures of the First Authorised Signatory </w:t>
            </w:r>
          </w:p>
        </w:tc>
      </w:tr>
      <w:tr w:rsidR="0049315E" w:rsidRPr="00103AF8" w14:paraId="13E98E96" w14:textId="77777777" w:rsidTr="00B807A9">
        <w:trPr>
          <w:trHeight w:val="424"/>
        </w:trPr>
        <w:tc>
          <w:tcPr>
            <w:tcW w:w="6853" w:type="dxa"/>
            <w:tcBorders>
              <w:top w:val="single" w:sz="4" w:space="0" w:color="000000"/>
              <w:left w:val="single" w:sz="4" w:space="0" w:color="000000"/>
              <w:bottom w:val="single" w:sz="4" w:space="0" w:color="000000"/>
              <w:right w:val="single" w:sz="4" w:space="0" w:color="000000"/>
            </w:tcBorders>
            <w:hideMark/>
          </w:tcPr>
          <w:p w14:paraId="178C55BD" w14:textId="77777777" w:rsidR="0049315E" w:rsidRPr="00103AF8" w:rsidRDefault="0049315E">
            <w:pPr>
              <w:pStyle w:val="ListParagraph"/>
              <w:spacing w:before="0" w:beforeAutospacing="0"/>
              <w:rPr>
                <w:rFonts w:ascii="Book Antiqua" w:hAnsi="Book Antiqua"/>
                <w:sz w:val="20"/>
                <w:szCs w:val="20"/>
              </w:rPr>
            </w:pPr>
            <w:r w:rsidRPr="00103AF8">
              <w:rPr>
                <w:rFonts w:ascii="Book Antiqua" w:hAnsi="Book Antiqua"/>
                <w:sz w:val="20"/>
                <w:szCs w:val="20"/>
              </w:rPr>
              <w:t>1.</w:t>
            </w:r>
          </w:p>
        </w:tc>
      </w:tr>
      <w:tr w:rsidR="0049315E" w:rsidRPr="00103AF8" w14:paraId="0BFACAB3" w14:textId="77777777" w:rsidTr="00B807A9">
        <w:trPr>
          <w:trHeight w:val="444"/>
        </w:trPr>
        <w:tc>
          <w:tcPr>
            <w:tcW w:w="6853" w:type="dxa"/>
            <w:tcBorders>
              <w:top w:val="single" w:sz="4" w:space="0" w:color="000000"/>
              <w:left w:val="single" w:sz="4" w:space="0" w:color="000000"/>
              <w:bottom w:val="single" w:sz="4" w:space="0" w:color="000000"/>
              <w:right w:val="single" w:sz="4" w:space="0" w:color="000000"/>
            </w:tcBorders>
            <w:hideMark/>
          </w:tcPr>
          <w:p w14:paraId="020FD19C" w14:textId="77777777" w:rsidR="0049315E" w:rsidRPr="00103AF8" w:rsidRDefault="0049315E">
            <w:pPr>
              <w:pStyle w:val="ListParagraph"/>
              <w:spacing w:before="0" w:beforeAutospacing="0"/>
              <w:rPr>
                <w:rFonts w:ascii="Book Antiqua" w:hAnsi="Book Antiqua"/>
                <w:sz w:val="20"/>
                <w:szCs w:val="20"/>
              </w:rPr>
            </w:pPr>
            <w:r w:rsidRPr="00103AF8">
              <w:rPr>
                <w:rFonts w:ascii="Book Antiqua" w:hAnsi="Book Antiqua"/>
                <w:sz w:val="20"/>
                <w:szCs w:val="20"/>
              </w:rPr>
              <w:t>2.</w:t>
            </w:r>
          </w:p>
        </w:tc>
      </w:tr>
      <w:tr w:rsidR="0049315E" w:rsidRPr="00103AF8" w14:paraId="3B930F01" w14:textId="77777777" w:rsidTr="00B807A9">
        <w:trPr>
          <w:trHeight w:val="424"/>
        </w:trPr>
        <w:tc>
          <w:tcPr>
            <w:tcW w:w="6853" w:type="dxa"/>
            <w:tcBorders>
              <w:top w:val="single" w:sz="4" w:space="0" w:color="000000"/>
              <w:left w:val="single" w:sz="4" w:space="0" w:color="000000"/>
              <w:bottom w:val="single" w:sz="4" w:space="0" w:color="000000"/>
              <w:right w:val="single" w:sz="4" w:space="0" w:color="000000"/>
            </w:tcBorders>
            <w:hideMark/>
          </w:tcPr>
          <w:p w14:paraId="2F3EEB5A" w14:textId="77777777" w:rsidR="0049315E" w:rsidRPr="00103AF8" w:rsidRDefault="0049315E">
            <w:pPr>
              <w:pStyle w:val="ListParagraph"/>
              <w:spacing w:before="0" w:beforeAutospacing="0"/>
              <w:rPr>
                <w:rFonts w:ascii="Book Antiqua" w:hAnsi="Book Antiqua"/>
                <w:sz w:val="20"/>
                <w:szCs w:val="20"/>
              </w:rPr>
            </w:pPr>
            <w:r w:rsidRPr="00103AF8">
              <w:rPr>
                <w:rFonts w:ascii="Book Antiqua" w:hAnsi="Book Antiqua"/>
                <w:sz w:val="20"/>
                <w:szCs w:val="20"/>
              </w:rPr>
              <w:t>3.</w:t>
            </w:r>
          </w:p>
        </w:tc>
      </w:tr>
    </w:tbl>
    <w:p w14:paraId="13B375D4" w14:textId="77777777" w:rsidR="00915205" w:rsidRPr="00103AF8" w:rsidRDefault="00915205" w:rsidP="00915205">
      <w:pPr>
        <w:pStyle w:val="ListParagraph"/>
        <w:spacing w:before="0" w:beforeAutospacing="0" w:after="0" w:afterAutospacing="0"/>
        <w:ind w:left="1080"/>
        <w:jc w:val="both"/>
        <w:rPr>
          <w:rFonts w:ascii="Book Antiqua" w:hAnsi="Book Antiqua"/>
          <w:b/>
          <w:sz w:val="20"/>
          <w:szCs w:val="20"/>
        </w:rPr>
      </w:pPr>
    </w:p>
    <w:tbl>
      <w:tblPr>
        <w:tblW w:w="0" w:type="auto"/>
        <w:tblInd w:w="10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853"/>
      </w:tblGrid>
      <w:tr w:rsidR="00B807A9" w:rsidRPr="00103AF8" w14:paraId="16C93893" w14:textId="77777777" w:rsidTr="00D307FA">
        <w:trPr>
          <w:trHeight w:val="868"/>
        </w:trPr>
        <w:tc>
          <w:tcPr>
            <w:tcW w:w="6853" w:type="dxa"/>
            <w:tcBorders>
              <w:top w:val="single" w:sz="4" w:space="0" w:color="000000"/>
              <w:left w:val="single" w:sz="4" w:space="0" w:color="000000"/>
              <w:bottom w:val="single" w:sz="4" w:space="0" w:color="000000"/>
              <w:right w:val="single" w:sz="4" w:space="0" w:color="000000"/>
            </w:tcBorders>
            <w:hideMark/>
          </w:tcPr>
          <w:p w14:paraId="71A6604C" w14:textId="1FDB8A3F" w:rsidR="00B807A9" w:rsidRPr="00103AF8" w:rsidRDefault="00B807A9" w:rsidP="00D307FA">
            <w:pPr>
              <w:pStyle w:val="ListParagraph"/>
              <w:spacing w:before="0" w:beforeAutospacing="0"/>
              <w:rPr>
                <w:rFonts w:ascii="Book Antiqua" w:hAnsi="Book Antiqua"/>
                <w:sz w:val="20"/>
                <w:szCs w:val="20"/>
              </w:rPr>
            </w:pPr>
            <w:r w:rsidRPr="00103AF8">
              <w:rPr>
                <w:rFonts w:ascii="Book Antiqua" w:hAnsi="Book Antiqua"/>
                <w:sz w:val="20"/>
                <w:szCs w:val="20"/>
              </w:rPr>
              <w:t xml:space="preserve">Specimen Signatures of the </w:t>
            </w:r>
            <w:r>
              <w:rPr>
                <w:rFonts w:ascii="Book Antiqua" w:hAnsi="Book Antiqua"/>
                <w:sz w:val="20"/>
                <w:szCs w:val="20"/>
              </w:rPr>
              <w:t>Second</w:t>
            </w:r>
            <w:r w:rsidRPr="00103AF8">
              <w:rPr>
                <w:rFonts w:ascii="Book Antiqua" w:hAnsi="Book Antiqua"/>
                <w:sz w:val="20"/>
                <w:szCs w:val="20"/>
              </w:rPr>
              <w:t xml:space="preserve"> Authorised Signatory </w:t>
            </w:r>
          </w:p>
        </w:tc>
      </w:tr>
      <w:tr w:rsidR="00B807A9" w:rsidRPr="00103AF8" w14:paraId="5BDC2F75" w14:textId="77777777" w:rsidTr="00D307FA">
        <w:trPr>
          <w:trHeight w:val="424"/>
        </w:trPr>
        <w:tc>
          <w:tcPr>
            <w:tcW w:w="6853" w:type="dxa"/>
            <w:tcBorders>
              <w:top w:val="single" w:sz="4" w:space="0" w:color="000000"/>
              <w:left w:val="single" w:sz="4" w:space="0" w:color="000000"/>
              <w:bottom w:val="single" w:sz="4" w:space="0" w:color="000000"/>
              <w:right w:val="single" w:sz="4" w:space="0" w:color="000000"/>
            </w:tcBorders>
            <w:hideMark/>
          </w:tcPr>
          <w:p w14:paraId="408C27B5" w14:textId="77777777" w:rsidR="00B807A9" w:rsidRPr="00103AF8" w:rsidRDefault="00B807A9" w:rsidP="00D307FA">
            <w:pPr>
              <w:pStyle w:val="ListParagraph"/>
              <w:spacing w:before="0" w:beforeAutospacing="0"/>
              <w:rPr>
                <w:rFonts w:ascii="Book Antiqua" w:hAnsi="Book Antiqua"/>
                <w:sz w:val="20"/>
                <w:szCs w:val="20"/>
              </w:rPr>
            </w:pPr>
            <w:r w:rsidRPr="00103AF8">
              <w:rPr>
                <w:rFonts w:ascii="Book Antiqua" w:hAnsi="Book Antiqua"/>
                <w:sz w:val="20"/>
                <w:szCs w:val="20"/>
              </w:rPr>
              <w:t>1.</w:t>
            </w:r>
          </w:p>
        </w:tc>
      </w:tr>
      <w:tr w:rsidR="00B807A9" w:rsidRPr="00103AF8" w14:paraId="37FB7A5D" w14:textId="77777777" w:rsidTr="00D307FA">
        <w:trPr>
          <w:trHeight w:val="444"/>
        </w:trPr>
        <w:tc>
          <w:tcPr>
            <w:tcW w:w="6853" w:type="dxa"/>
            <w:tcBorders>
              <w:top w:val="single" w:sz="4" w:space="0" w:color="000000"/>
              <w:left w:val="single" w:sz="4" w:space="0" w:color="000000"/>
              <w:bottom w:val="single" w:sz="4" w:space="0" w:color="000000"/>
              <w:right w:val="single" w:sz="4" w:space="0" w:color="000000"/>
            </w:tcBorders>
            <w:hideMark/>
          </w:tcPr>
          <w:p w14:paraId="29157A24" w14:textId="77777777" w:rsidR="00B807A9" w:rsidRPr="00103AF8" w:rsidRDefault="00B807A9" w:rsidP="00D307FA">
            <w:pPr>
              <w:pStyle w:val="ListParagraph"/>
              <w:spacing w:before="0" w:beforeAutospacing="0"/>
              <w:rPr>
                <w:rFonts w:ascii="Book Antiqua" w:hAnsi="Book Antiqua"/>
                <w:sz w:val="20"/>
                <w:szCs w:val="20"/>
              </w:rPr>
            </w:pPr>
            <w:r w:rsidRPr="00103AF8">
              <w:rPr>
                <w:rFonts w:ascii="Book Antiqua" w:hAnsi="Book Antiqua"/>
                <w:sz w:val="20"/>
                <w:szCs w:val="20"/>
              </w:rPr>
              <w:t>2.</w:t>
            </w:r>
          </w:p>
        </w:tc>
      </w:tr>
      <w:tr w:rsidR="00B807A9" w:rsidRPr="00103AF8" w14:paraId="11E1534D" w14:textId="77777777" w:rsidTr="00D307FA">
        <w:trPr>
          <w:trHeight w:val="424"/>
        </w:trPr>
        <w:tc>
          <w:tcPr>
            <w:tcW w:w="6853" w:type="dxa"/>
            <w:tcBorders>
              <w:top w:val="single" w:sz="4" w:space="0" w:color="000000"/>
              <w:left w:val="single" w:sz="4" w:space="0" w:color="000000"/>
              <w:bottom w:val="single" w:sz="4" w:space="0" w:color="000000"/>
              <w:right w:val="single" w:sz="4" w:space="0" w:color="000000"/>
            </w:tcBorders>
            <w:hideMark/>
          </w:tcPr>
          <w:p w14:paraId="45921FF8" w14:textId="77777777" w:rsidR="00B807A9" w:rsidRPr="00103AF8" w:rsidRDefault="00B807A9" w:rsidP="00D307FA">
            <w:pPr>
              <w:pStyle w:val="ListParagraph"/>
              <w:spacing w:before="0" w:beforeAutospacing="0"/>
              <w:rPr>
                <w:rFonts w:ascii="Book Antiqua" w:hAnsi="Book Antiqua"/>
                <w:sz w:val="20"/>
                <w:szCs w:val="20"/>
              </w:rPr>
            </w:pPr>
            <w:r w:rsidRPr="00103AF8">
              <w:rPr>
                <w:rFonts w:ascii="Book Antiqua" w:hAnsi="Book Antiqua"/>
                <w:sz w:val="20"/>
                <w:szCs w:val="20"/>
              </w:rPr>
              <w:t>3.</w:t>
            </w:r>
          </w:p>
        </w:tc>
      </w:tr>
    </w:tbl>
    <w:p w14:paraId="123A5E0B" w14:textId="77777777" w:rsidR="00915205" w:rsidRPr="00103AF8" w:rsidRDefault="00915205" w:rsidP="00915205">
      <w:pPr>
        <w:pStyle w:val="ListParagraph"/>
        <w:spacing w:before="0" w:beforeAutospacing="0" w:after="0" w:afterAutospacing="0"/>
        <w:ind w:left="1080"/>
        <w:rPr>
          <w:rFonts w:ascii="Book Antiqua" w:hAnsi="Book Antiqua"/>
          <w:sz w:val="20"/>
          <w:szCs w:val="20"/>
        </w:rPr>
      </w:pPr>
    </w:p>
    <w:p w14:paraId="3BD709EC" w14:textId="77777777" w:rsidR="00915205" w:rsidRPr="00103AF8" w:rsidRDefault="00915205" w:rsidP="00915205">
      <w:pPr>
        <w:pStyle w:val="ListParagraph"/>
        <w:spacing w:before="0" w:beforeAutospacing="0" w:after="0" w:afterAutospacing="0"/>
        <w:ind w:left="1080"/>
        <w:jc w:val="both"/>
        <w:rPr>
          <w:rFonts w:ascii="Book Antiqua" w:hAnsi="Book Antiqua"/>
          <w:sz w:val="20"/>
          <w:szCs w:val="20"/>
        </w:rPr>
      </w:pPr>
    </w:p>
    <w:p w14:paraId="60477345" w14:textId="77777777" w:rsidR="0049315E" w:rsidRDefault="0049315E" w:rsidP="00915205">
      <w:pPr>
        <w:pStyle w:val="ListParagraph"/>
        <w:spacing w:before="0" w:beforeAutospacing="0" w:after="0" w:afterAutospacing="0"/>
        <w:ind w:left="1080"/>
        <w:jc w:val="both"/>
        <w:rPr>
          <w:rFonts w:ascii="Book Antiqua" w:hAnsi="Book Antiqua"/>
          <w:sz w:val="20"/>
          <w:szCs w:val="20"/>
        </w:rPr>
      </w:pPr>
    </w:p>
    <w:p w14:paraId="1885627E" w14:textId="6221E706" w:rsidR="00915205" w:rsidRPr="00103AF8" w:rsidRDefault="00915205" w:rsidP="00915205">
      <w:pPr>
        <w:pStyle w:val="ListParagraph"/>
        <w:spacing w:before="0" w:beforeAutospacing="0" w:after="0" w:afterAutospacing="0"/>
        <w:ind w:left="1080"/>
        <w:jc w:val="both"/>
        <w:rPr>
          <w:rFonts w:ascii="Book Antiqua" w:hAnsi="Book Antiqua"/>
          <w:sz w:val="20"/>
          <w:szCs w:val="20"/>
        </w:rPr>
      </w:pPr>
      <w:r w:rsidRPr="00103AF8">
        <w:rPr>
          <w:rFonts w:ascii="Book Antiqua" w:hAnsi="Book Antiqua"/>
          <w:sz w:val="20"/>
          <w:szCs w:val="20"/>
        </w:rPr>
        <w:t>Signature and Stamp of authorized</w:t>
      </w:r>
      <w:r w:rsidR="00E91D4C">
        <w:rPr>
          <w:rFonts w:ascii="Book Antiqua" w:hAnsi="Book Antiqua"/>
          <w:sz w:val="20"/>
          <w:szCs w:val="20"/>
        </w:rPr>
        <w:t xml:space="preserve"> signatory of authorized official</w:t>
      </w:r>
      <w:r w:rsidRPr="00103AF8">
        <w:rPr>
          <w:rFonts w:ascii="Book Antiqua" w:hAnsi="Book Antiqua"/>
          <w:sz w:val="20"/>
          <w:szCs w:val="20"/>
        </w:rPr>
        <w:t xml:space="preserve"> of State</w:t>
      </w:r>
      <w:r w:rsidR="004029EA">
        <w:rPr>
          <w:rFonts w:ascii="Book Antiqua" w:hAnsi="Book Antiqua"/>
          <w:sz w:val="20"/>
          <w:szCs w:val="20"/>
        </w:rPr>
        <w:t xml:space="preserve"> Government </w:t>
      </w:r>
      <w:r w:rsidRPr="00103AF8">
        <w:rPr>
          <w:rFonts w:ascii="Book Antiqua" w:hAnsi="Book Antiqua"/>
          <w:sz w:val="20"/>
          <w:szCs w:val="20"/>
        </w:rPr>
        <w:t xml:space="preserve">Finance Department, Government of </w:t>
      </w:r>
      <w:r w:rsidR="00E66000">
        <w:rPr>
          <w:rFonts w:ascii="Book Antiqua" w:hAnsi="Book Antiqua"/>
          <w:sz w:val="20"/>
          <w:szCs w:val="20"/>
        </w:rPr>
        <w:t>Puducherry</w:t>
      </w:r>
    </w:p>
    <w:p w14:paraId="78829ABC" w14:textId="77777777" w:rsidR="00C74E4C" w:rsidRPr="00103AF8" w:rsidRDefault="00C74E4C">
      <w:pPr>
        <w:rPr>
          <w:sz w:val="20"/>
          <w:szCs w:val="20"/>
        </w:rPr>
      </w:pPr>
    </w:p>
    <w:sectPr w:rsidR="00C74E4C" w:rsidRPr="00103AF8">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A50B8B" w14:textId="77777777" w:rsidR="002474FD" w:rsidRDefault="002474FD" w:rsidP="00925E97">
      <w:pPr>
        <w:spacing w:after="0" w:line="240" w:lineRule="auto"/>
      </w:pPr>
      <w:r>
        <w:separator/>
      </w:r>
    </w:p>
  </w:endnote>
  <w:endnote w:type="continuationSeparator" w:id="0">
    <w:p w14:paraId="7A9C4560" w14:textId="77777777" w:rsidR="002474FD" w:rsidRDefault="002474FD" w:rsidP="00925E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Nirmala UI">
    <w:panose1 w:val="020B0502040204020203"/>
    <w:charset w:val="00"/>
    <w:family w:val="swiss"/>
    <w:pitch w:val="variable"/>
    <w:sig w:usb0="80FF8023" w:usb1="0200004A" w:usb2="000002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C29822" w14:textId="77777777" w:rsidR="00925E97" w:rsidRDefault="00925E9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5D283A" w14:textId="77777777" w:rsidR="00925E97" w:rsidRDefault="00925E9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5BE7B7" w14:textId="77777777" w:rsidR="00925E97" w:rsidRDefault="00925E9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112B0D" w14:textId="77777777" w:rsidR="002474FD" w:rsidRDefault="002474FD" w:rsidP="00925E97">
      <w:pPr>
        <w:spacing w:after="0" w:line="240" w:lineRule="auto"/>
      </w:pPr>
      <w:r>
        <w:separator/>
      </w:r>
    </w:p>
  </w:footnote>
  <w:footnote w:type="continuationSeparator" w:id="0">
    <w:p w14:paraId="653D146E" w14:textId="77777777" w:rsidR="002474FD" w:rsidRDefault="002474FD" w:rsidP="00925E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FCC025" w14:textId="77777777" w:rsidR="00925E97" w:rsidRDefault="00925E9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99435142"/>
      <w:docPartObj>
        <w:docPartGallery w:val="Watermarks"/>
        <w:docPartUnique/>
      </w:docPartObj>
    </w:sdtPr>
    <w:sdtContent>
      <w:p w14:paraId="2D1628F4" w14:textId="6584059C" w:rsidR="00925E97" w:rsidRDefault="00925E97">
        <w:pPr>
          <w:pStyle w:val="Header"/>
        </w:pPr>
        <w:r>
          <w:rPr>
            <w:noProof/>
          </w:rPr>
          <w:pict w14:anchorId="1B56DD2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171955" o:spid="_x0000_s2050" type="#_x0000_t136" style="position:absolute;margin-left:0;margin-top:0;width:445.4pt;height:190.85pt;rotation:315;z-index:-251657216;mso-position-horizontal:center;mso-position-horizontal-relative:margin;mso-position-vertical:center;mso-position-vertical-relative:margin" o:allowincell="f" fillcolor="#6cf" stroked="f">
              <v:textpath style="font-family:&quot;Calibri&quot;;font-size:1pt" string="SAMPLE"/>
              <w10:wrap anchorx="margin" anchory="margin"/>
            </v:shape>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294000" w14:textId="77777777" w:rsidR="00925E97" w:rsidRDefault="00925E9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40A068C"/>
    <w:multiLevelType w:val="hybridMultilevel"/>
    <w:tmpl w:val="9258D8D8"/>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02CC"/>
    <w:rsid w:val="00010404"/>
    <w:rsid w:val="00026DBB"/>
    <w:rsid w:val="00046EE5"/>
    <w:rsid w:val="00103AF8"/>
    <w:rsid w:val="001153C5"/>
    <w:rsid w:val="00121DDC"/>
    <w:rsid w:val="00132C48"/>
    <w:rsid w:val="001E1A3B"/>
    <w:rsid w:val="001F49A6"/>
    <w:rsid w:val="00216FC1"/>
    <w:rsid w:val="00234AD1"/>
    <w:rsid w:val="00235908"/>
    <w:rsid w:val="00236F0F"/>
    <w:rsid w:val="002474FD"/>
    <w:rsid w:val="002637E0"/>
    <w:rsid w:val="002B3BD6"/>
    <w:rsid w:val="002B4CC8"/>
    <w:rsid w:val="003261D6"/>
    <w:rsid w:val="00360338"/>
    <w:rsid w:val="003607C3"/>
    <w:rsid w:val="003A5556"/>
    <w:rsid w:val="003D3C95"/>
    <w:rsid w:val="004029EA"/>
    <w:rsid w:val="0041094C"/>
    <w:rsid w:val="0041773F"/>
    <w:rsid w:val="00422222"/>
    <w:rsid w:val="004478D0"/>
    <w:rsid w:val="00486AFE"/>
    <w:rsid w:val="0049315E"/>
    <w:rsid w:val="004C7B07"/>
    <w:rsid w:val="004D328A"/>
    <w:rsid w:val="004D5944"/>
    <w:rsid w:val="004D5AA3"/>
    <w:rsid w:val="004E1C88"/>
    <w:rsid w:val="00514584"/>
    <w:rsid w:val="005272B4"/>
    <w:rsid w:val="0053037C"/>
    <w:rsid w:val="00542058"/>
    <w:rsid w:val="00564131"/>
    <w:rsid w:val="005870D7"/>
    <w:rsid w:val="005A3FE9"/>
    <w:rsid w:val="005F185F"/>
    <w:rsid w:val="00605F92"/>
    <w:rsid w:val="006255A8"/>
    <w:rsid w:val="00634CE6"/>
    <w:rsid w:val="00636692"/>
    <w:rsid w:val="006840D1"/>
    <w:rsid w:val="006E2407"/>
    <w:rsid w:val="00740E6E"/>
    <w:rsid w:val="007602CC"/>
    <w:rsid w:val="0076363E"/>
    <w:rsid w:val="00767606"/>
    <w:rsid w:val="007C5F7F"/>
    <w:rsid w:val="007E28B8"/>
    <w:rsid w:val="007E3562"/>
    <w:rsid w:val="007F4BC6"/>
    <w:rsid w:val="0081752A"/>
    <w:rsid w:val="008351F1"/>
    <w:rsid w:val="00875633"/>
    <w:rsid w:val="008A4232"/>
    <w:rsid w:val="008E3FCB"/>
    <w:rsid w:val="00915205"/>
    <w:rsid w:val="00925E97"/>
    <w:rsid w:val="0093704E"/>
    <w:rsid w:val="00985784"/>
    <w:rsid w:val="009A4C1E"/>
    <w:rsid w:val="009B1837"/>
    <w:rsid w:val="009B1B8F"/>
    <w:rsid w:val="009C1C21"/>
    <w:rsid w:val="009E0817"/>
    <w:rsid w:val="009F077C"/>
    <w:rsid w:val="00A00577"/>
    <w:rsid w:val="00A67CC6"/>
    <w:rsid w:val="00A86FA1"/>
    <w:rsid w:val="00AB04E6"/>
    <w:rsid w:val="00AB606F"/>
    <w:rsid w:val="00AC6396"/>
    <w:rsid w:val="00B37600"/>
    <w:rsid w:val="00B80011"/>
    <w:rsid w:val="00B807A9"/>
    <w:rsid w:val="00BA10D0"/>
    <w:rsid w:val="00BA417E"/>
    <w:rsid w:val="00C06889"/>
    <w:rsid w:val="00C16FB5"/>
    <w:rsid w:val="00C51A30"/>
    <w:rsid w:val="00C74E4C"/>
    <w:rsid w:val="00CC42DF"/>
    <w:rsid w:val="00CF1243"/>
    <w:rsid w:val="00D93F23"/>
    <w:rsid w:val="00DB046B"/>
    <w:rsid w:val="00DB5DE1"/>
    <w:rsid w:val="00DC6BFF"/>
    <w:rsid w:val="00DD18D9"/>
    <w:rsid w:val="00DD60AB"/>
    <w:rsid w:val="00E04C78"/>
    <w:rsid w:val="00E33130"/>
    <w:rsid w:val="00E521C1"/>
    <w:rsid w:val="00E6019D"/>
    <w:rsid w:val="00E66000"/>
    <w:rsid w:val="00E91D4C"/>
    <w:rsid w:val="00EB1E50"/>
    <w:rsid w:val="00F3038F"/>
    <w:rsid w:val="00F47909"/>
    <w:rsid w:val="00F53414"/>
    <w:rsid w:val="00F708FB"/>
    <w:rsid w:val="00F7503B"/>
    <w:rsid w:val="00FA3925"/>
    <w:rsid w:val="00FC66B4"/>
    <w:rsid w:val="00FF514B"/>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5020291B"/>
  <w15:chartTrackingRefBased/>
  <w15:docId w15:val="{BBEBE0AF-B34A-4FEE-AA1B-0D3EFB196A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lang w:val="en-IN" w:eastAsia="en-US" w:bidi="hi-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5205"/>
    <w:pPr>
      <w:spacing w:after="200" w:line="276" w:lineRule="auto"/>
    </w:pPr>
    <w:rPr>
      <w:rFonts w:ascii="Calibri" w:eastAsia="Calibri" w:hAnsi="Calibri" w:cs="Times New Roman"/>
      <w:szCs w:val="22"/>
      <w:lang w:val="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 1,Bullets,List Paragraph1,List Paragraph Char Char,b1,Number_1,SGLText List Paragraph,Colorful List - Accent 11,ListPar1,new,List Paragraph2,List Paragraph11,Normal Sentence,List Paragraph21,list1 Char,list1,Use Case List Paragrap"/>
    <w:basedOn w:val="Normal"/>
    <w:link w:val="ListParagraphChar"/>
    <w:uiPriority w:val="34"/>
    <w:qFormat/>
    <w:rsid w:val="00915205"/>
    <w:pPr>
      <w:spacing w:before="100" w:beforeAutospacing="1" w:after="100" w:afterAutospacing="1" w:line="240" w:lineRule="auto"/>
    </w:pPr>
    <w:rPr>
      <w:rFonts w:ascii="Times New Roman" w:eastAsia="Times New Roman" w:hAnsi="Times New Roman"/>
      <w:sz w:val="24"/>
      <w:szCs w:val="24"/>
    </w:rPr>
  </w:style>
  <w:style w:type="character" w:customStyle="1" w:styleId="ListParagraphChar">
    <w:name w:val="List Paragraph Char"/>
    <w:aliases w:val="Bullet 1 Char,Bullets Char,List Paragraph1 Char,List Paragraph Char Char Char,b1 Char,Number_1 Char,SGLText List Paragraph Char,Colorful List - Accent 11 Char,ListPar1 Char,new Char,List Paragraph2 Char,List Paragraph11 Char"/>
    <w:link w:val="ListParagraph"/>
    <w:uiPriority w:val="34"/>
    <w:qFormat/>
    <w:locked/>
    <w:rsid w:val="00915205"/>
    <w:rPr>
      <w:rFonts w:ascii="Times New Roman" w:eastAsia="Times New Roman" w:hAnsi="Times New Roman" w:cs="Times New Roman"/>
      <w:sz w:val="24"/>
      <w:szCs w:val="24"/>
      <w:lang w:val="en-US" w:bidi="ar-SA"/>
    </w:rPr>
  </w:style>
  <w:style w:type="paragraph" w:styleId="BalloonText">
    <w:name w:val="Balloon Text"/>
    <w:basedOn w:val="Normal"/>
    <w:link w:val="BalloonTextChar"/>
    <w:uiPriority w:val="99"/>
    <w:semiHidden/>
    <w:unhideWhenUsed/>
    <w:rsid w:val="00A67CC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7CC6"/>
    <w:rPr>
      <w:rFonts w:ascii="Segoe UI" w:eastAsia="Calibri" w:hAnsi="Segoe UI" w:cs="Segoe UI"/>
      <w:sz w:val="18"/>
      <w:szCs w:val="18"/>
      <w:lang w:val="en-US" w:bidi="ar-SA"/>
    </w:rPr>
  </w:style>
  <w:style w:type="paragraph" w:styleId="NoSpacing">
    <w:name w:val="No Spacing"/>
    <w:uiPriority w:val="1"/>
    <w:qFormat/>
    <w:rsid w:val="00F708FB"/>
    <w:pPr>
      <w:spacing w:after="0" w:line="240" w:lineRule="auto"/>
    </w:pPr>
    <w:rPr>
      <w:rFonts w:ascii="Calibri" w:eastAsia="Calibri" w:hAnsi="Calibri" w:cs="Times New Roman"/>
      <w:szCs w:val="22"/>
      <w:lang w:val="en-US" w:bidi="ar-SA"/>
    </w:rPr>
  </w:style>
  <w:style w:type="character" w:styleId="Hyperlink">
    <w:name w:val="Hyperlink"/>
    <w:basedOn w:val="DefaultParagraphFont"/>
    <w:uiPriority w:val="99"/>
    <w:unhideWhenUsed/>
    <w:rsid w:val="00DB046B"/>
    <w:rPr>
      <w:color w:val="AD1F1F" w:themeColor="hyperlink"/>
      <w:u w:val="single"/>
    </w:rPr>
  </w:style>
  <w:style w:type="paragraph" w:styleId="Header">
    <w:name w:val="header"/>
    <w:basedOn w:val="Normal"/>
    <w:link w:val="HeaderChar"/>
    <w:uiPriority w:val="99"/>
    <w:unhideWhenUsed/>
    <w:rsid w:val="00925E97"/>
    <w:pPr>
      <w:tabs>
        <w:tab w:val="center" w:pos="4513"/>
        <w:tab w:val="right" w:pos="9026"/>
      </w:tabs>
      <w:spacing w:after="0" w:line="240" w:lineRule="auto"/>
    </w:pPr>
  </w:style>
  <w:style w:type="character" w:customStyle="1" w:styleId="HeaderChar">
    <w:name w:val="Header Char"/>
    <w:basedOn w:val="DefaultParagraphFont"/>
    <w:link w:val="Header"/>
    <w:uiPriority w:val="99"/>
    <w:rsid w:val="00925E97"/>
    <w:rPr>
      <w:rFonts w:ascii="Calibri" w:eastAsia="Calibri" w:hAnsi="Calibri" w:cs="Times New Roman"/>
      <w:szCs w:val="22"/>
      <w:lang w:val="en-US" w:bidi="ar-SA"/>
    </w:rPr>
  </w:style>
  <w:style w:type="paragraph" w:styleId="Footer">
    <w:name w:val="footer"/>
    <w:basedOn w:val="Normal"/>
    <w:link w:val="FooterChar"/>
    <w:uiPriority w:val="99"/>
    <w:unhideWhenUsed/>
    <w:rsid w:val="00925E97"/>
    <w:pPr>
      <w:tabs>
        <w:tab w:val="center" w:pos="4513"/>
        <w:tab w:val="right" w:pos="9026"/>
      </w:tabs>
      <w:spacing w:after="0" w:line="240" w:lineRule="auto"/>
    </w:pPr>
  </w:style>
  <w:style w:type="character" w:customStyle="1" w:styleId="FooterChar">
    <w:name w:val="Footer Char"/>
    <w:basedOn w:val="DefaultParagraphFont"/>
    <w:link w:val="Footer"/>
    <w:uiPriority w:val="99"/>
    <w:rsid w:val="00925E97"/>
    <w:rPr>
      <w:rFonts w:ascii="Calibri" w:eastAsia="Calibri" w:hAnsi="Calibri" w:cs="Times New Roman"/>
      <w:szCs w:val="22"/>
      <w:lang w:val="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2361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bc@py.gov.in"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ef@py.gov.in"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abc.py@gov.in"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abc.py@gov.in"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Yellow Orange">
      <a:dk1>
        <a:sysClr val="windowText" lastClr="000000"/>
      </a:dk1>
      <a:lt1>
        <a:sysClr val="window" lastClr="FFFFFF"/>
      </a:lt1>
      <a:dk2>
        <a:srgbClr val="4E3B30"/>
      </a:dk2>
      <a:lt2>
        <a:srgbClr val="FBEEC9"/>
      </a:lt2>
      <a:accent1>
        <a:srgbClr val="F0A22E"/>
      </a:accent1>
      <a:accent2>
        <a:srgbClr val="A5644E"/>
      </a:accent2>
      <a:accent3>
        <a:srgbClr val="B58B80"/>
      </a:accent3>
      <a:accent4>
        <a:srgbClr val="C3986D"/>
      </a:accent4>
      <a:accent5>
        <a:srgbClr val="A19574"/>
      </a:accent5>
      <a:accent6>
        <a:srgbClr val="C17529"/>
      </a:accent6>
      <a:hlink>
        <a:srgbClr val="AD1F1F"/>
      </a:hlink>
      <a:folHlink>
        <a:srgbClr val="FFC42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B420B2-8DD3-4F49-AA16-8FDFFAC63A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317</TotalTime>
  <Pages>2</Pages>
  <Words>562</Words>
  <Characters>3210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Chandni M</dc:creator>
  <cp:keywords/>
  <dc:description/>
  <cp:lastModifiedBy>P MADAN</cp:lastModifiedBy>
  <cp:revision>46</cp:revision>
  <cp:lastPrinted>2025-01-27T12:04:00Z</cp:lastPrinted>
  <dcterms:created xsi:type="dcterms:W3CDTF">2023-07-13T12:42:00Z</dcterms:created>
  <dcterms:modified xsi:type="dcterms:W3CDTF">2025-01-28T09:57:00Z</dcterms:modified>
</cp:coreProperties>
</file>